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CE94" w14:textId="77777777" w:rsidR="000E0804" w:rsidRDefault="000E0804">
      <w:pPr>
        <w:pStyle w:val="Title"/>
        <w:spacing w:before="30"/>
        <w:ind w:right="9"/>
      </w:pPr>
    </w:p>
    <w:p w14:paraId="0D31AC31" w14:textId="5D4012C4" w:rsidR="007D6F5E" w:rsidRDefault="0086062A">
      <w:pPr>
        <w:pStyle w:val="Title"/>
        <w:spacing w:before="30"/>
        <w:ind w:right="9"/>
      </w:pPr>
      <w:r>
        <w:t>Statement</w:t>
      </w:r>
      <w:r>
        <w:rPr>
          <w:spacing w:val="-4"/>
        </w:rPr>
        <w:t xml:space="preserve"> </w:t>
      </w:r>
      <w:r>
        <w:t>of</w:t>
      </w:r>
      <w:r>
        <w:rPr>
          <w:spacing w:val="-4"/>
        </w:rPr>
        <w:t xml:space="preserve"> </w:t>
      </w:r>
      <w:r>
        <w:t>Principles</w:t>
      </w:r>
      <w:r>
        <w:rPr>
          <w:spacing w:val="-7"/>
        </w:rPr>
        <w:t xml:space="preserve"> </w:t>
      </w:r>
      <w:r>
        <w:t>for</w:t>
      </w:r>
      <w:r>
        <w:rPr>
          <w:spacing w:val="-3"/>
        </w:rPr>
        <w:t xml:space="preserve"> </w:t>
      </w:r>
      <w:r>
        <w:t>the</w:t>
      </w:r>
      <w:r>
        <w:rPr>
          <w:spacing w:val="-6"/>
        </w:rPr>
        <w:t xml:space="preserve"> </w:t>
      </w:r>
      <w:r>
        <w:t>Ethical</w:t>
      </w:r>
      <w:r>
        <w:rPr>
          <w:spacing w:val="-7"/>
        </w:rPr>
        <w:t xml:space="preserve"> </w:t>
      </w:r>
      <w:r>
        <w:t>Recruitment</w:t>
      </w:r>
      <w:r>
        <w:rPr>
          <w:spacing w:val="-4"/>
        </w:rPr>
        <w:t xml:space="preserve"> </w:t>
      </w:r>
      <w:r>
        <w:t>of</w:t>
      </w:r>
      <w:r>
        <w:rPr>
          <w:spacing w:val="-4"/>
        </w:rPr>
        <w:t xml:space="preserve"> </w:t>
      </w:r>
      <w:r>
        <w:t>International</w:t>
      </w:r>
      <w:r>
        <w:rPr>
          <w:spacing w:val="-4"/>
        </w:rPr>
        <w:t xml:space="preserve"> </w:t>
      </w:r>
      <w:r>
        <w:t>Students</w:t>
      </w:r>
      <w:r>
        <w:rPr>
          <w:spacing w:val="-4"/>
        </w:rPr>
        <w:t xml:space="preserve"> </w:t>
      </w:r>
      <w:r>
        <w:t>by Education Agents and Consultants</w:t>
      </w:r>
    </w:p>
    <w:p w14:paraId="45A78A03" w14:textId="3BF903D3" w:rsidR="007D6F5E" w:rsidRDefault="0086062A">
      <w:pPr>
        <w:pStyle w:val="Title"/>
        <w:spacing w:line="293" w:lineRule="exact"/>
      </w:pPr>
      <w:r>
        <w:t>(Known</w:t>
      </w:r>
      <w:r>
        <w:rPr>
          <w:spacing w:val="-1"/>
        </w:rPr>
        <w:t xml:space="preserve"> </w:t>
      </w:r>
      <w:r>
        <w:t>as</w:t>
      </w:r>
      <w:r>
        <w:rPr>
          <w:spacing w:val="-3"/>
        </w:rPr>
        <w:t xml:space="preserve"> </w:t>
      </w:r>
      <w:r>
        <w:t>the</w:t>
      </w:r>
      <w:r>
        <w:rPr>
          <w:spacing w:val="-2"/>
        </w:rPr>
        <w:t xml:space="preserve"> </w:t>
      </w:r>
      <w:r>
        <w:t xml:space="preserve">London </w:t>
      </w:r>
      <w:r>
        <w:rPr>
          <w:spacing w:val="-2"/>
        </w:rPr>
        <w:t>statement)</w:t>
      </w:r>
    </w:p>
    <w:p w14:paraId="47666BBF" w14:textId="77777777" w:rsidR="007D6F5E" w:rsidRDefault="007D6F5E">
      <w:pPr>
        <w:pStyle w:val="BodyText"/>
        <w:spacing w:before="242"/>
        <w:rPr>
          <w:b/>
          <w:sz w:val="24"/>
        </w:rPr>
      </w:pPr>
    </w:p>
    <w:p w14:paraId="200A3753" w14:textId="77777777" w:rsidR="007D6F5E" w:rsidRDefault="007D6F5E">
      <w:pPr>
        <w:pStyle w:val="BodyText"/>
        <w:rPr>
          <w:b/>
        </w:rPr>
      </w:pPr>
    </w:p>
    <w:p w14:paraId="42F93A94" w14:textId="77777777" w:rsidR="007D6F5E" w:rsidRDefault="0086062A">
      <w:pPr>
        <w:pStyle w:val="ListParagraph"/>
        <w:numPr>
          <w:ilvl w:val="0"/>
          <w:numId w:val="4"/>
        </w:numPr>
        <w:tabs>
          <w:tab w:val="left" w:pos="817"/>
        </w:tabs>
        <w:ind w:left="817" w:hanging="719"/>
        <w:rPr>
          <w:b/>
        </w:rPr>
      </w:pPr>
      <w:r>
        <w:rPr>
          <w:b/>
          <w:spacing w:val="-2"/>
        </w:rPr>
        <w:t>Introduction</w:t>
      </w:r>
    </w:p>
    <w:p w14:paraId="6E4907EB" w14:textId="77777777" w:rsidR="007D6F5E" w:rsidRDefault="0086062A">
      <w:pPr>
        <w:pStyle w:val="ListParagraph"/>
        <w:numPr>
          <w:ilvl w:val="1"/>
          <w:numId w:val="4"/>
        </w:numPr>
        <w:tabs>
          <w:tab w:val="left" w:pos="817"/>
        </w:tabs>
        <w:spacing w:before="1" w:line="267" w:lineRule="exact"/>
        <w:ind w:left="817" w:hanging="719"/>
        <w:rPr>
          <w:b/>
        </w:rPr>
      </w:pPr>
      <w:r>
        <w:rPr>
          <w:b/>
          <w:spacing w:val="-2"/>
        </w:rPr>
        <w:t>Context</w:t>
      </w:r>
    </w:p>
    <w:p w14:paraId="02C1BF81" w14:textId="5B14982F" w:rsidR="007D6F5E" w:rsidRDefault="0086062A">
      <w:pPr>
        <w:pStyle w:val="BodyText"/>
        <w:ind w:left="98"/>
      </w:pPr>
      <w:r>
        <w:t xml:space="preserve">Increasing numbers of students now move across national borders seeking education and training opportunities in order to gain internationally </w:t>
      </w:r>
      <w:proofErr w:type="spellStart"/>
      <w:r>
        <w:t>recognised</w:t>
      </w:r>
      <w:proofErr w:type="spellEnd"/>
      <w:r>
        <w:t xml:space="preserve"> qualifications. Some commentators project that global demand for international education could be expected to rise to almost eight million by 2025.</w:t>
      </w:r>
    </w:p>
    <w:p w14:paraId="5DDC7886" w14:textId="77777777" w:rsidR="007D6F5E" w:rsidRDefault="007D6F5E">
      <w:pPr>
        <w:pStyle w:val="BodyText"/>
        <w:spacing w:before="1"/>
      </w:pPr>
    </w:p>
    <w:p w14:paraId="6E08A384" w14:textId="77777777" w:rsidR="007D6F5E" w:rsidRDefault="0086062A">
      <w:pPr>
        <w:pStyle w:val="BodyText"/>
        <w:ind w:left="98"/>
      </w:pPr>
      <w:r>
        <w:t>The</w:t>
      </w:r>
      <w:r>
        <w:rPr>
          <w:spacing w:val="-2"/>
        </w:rPr>
        <w:t xml:space="preserve"> </w:t>
      </w:r>
      <w:r>
        <w:t>growth</w:t>
      </w:r>
      <w:r>
        <w:rPr>
          <w:spacing w:val="-3"/>
        </w:rPr>
        <w:t xml:space="preserve"> </w:t>
      </w:r>
      <w:r>
        <w:t>in</w:t>
      </w:r>
      <w:r>
        <w:rPr>
          <w:spacing w:val="-5"/>
        </w:rPr>
        <w:t xml:space="preserve"> </w:t>
      </w:r>
      <w:r>
        <w:t>the</w:t>
      </w:r>
      <w:r>
        <w:rPr>
          <w:spacing w:val="-2"/>
        </w:rPr>
        <w:t xml:space="preserve"> </w:t>
      </w:r>
      <w:r>
        <w:t>number</w:t>
      </w:r>
      <w:r>
        <w:rPr>
          <w:spacing w:val="-4"/>
        </w:rPr>
        <w:t xml:space="preserve"> </w:t>
      </w:r>
      <w:r>
        <w:t>of</w:t>
      </w:r>
      <w:r>
        <w:rPr>
          <w:spacing w:val="-2"/>
        </w:rPr>
        <w:t xml:space="preserve"> </w:t>
      </w:r>
      <w:r>
        <w:t>international</w:t>
      </w:r>
      <w:r>
        <w:rPr>
          <w:spacing w:val="-5"/>
        </w:rPr>
        <w:t xml:space="preserve"> </w:t>
      </w:r>
      <w:r>
        <w:t>students</w:t>
      </w:r>
      <w:r>
        <w:rPr>
          <w:spacing w:val="-5"/>
        </w:rPr>
        <w:t xml:space="preserve"> </w:t>
      </w:r>
      <w:r>
        <w:t>has</w:t>
      </w:r>
      <w:r>
        <w:rPr>
          <w:spacing w:val="-2"/>
        </w:rPr>
        <w:t xml:space="preserve"> </w:t>
      </w:r>
      <w:r>
        <w:t>been accompanied</w:t>
      </w:r>
      <w:r>
        <w:rPr>
          <w:spacing w:val="-3"/>
        </w:rPr>
        <w:t xml:space="preserve"> </w:t>
      </w:r>
      <w:r>
        <w:t>by</w:t>
      </w:r>
      <w:r>
        <w:rPr>
          <w:spacing w:val="-2"/>
        </w:rPr>
        <w:t xml:space="preserve"> </w:t>
      </w:r>
      <w:r>
        <w:t>an</w:t>
      </w:r>
      <w:r>
        <w:rPr>
          <w:spacing w:val="-3"/>
        </w:rPr>
        <w:t xml:space="preserve"> </w:t>
      </w:r>
      <w:r>
        <w:t>increase</w:t>
      </w:r>
      <w:r>
        <w:rPr>
          <w:spacing w:val="-2"/>
        </w:rPr>
        <w:t xml:space="preserve"> </w:t>
      </w:r>
      <w:r>
        <w:t>in the number of education agents and consultants who provide services to them. Education agents and consultants are integral and important stakeholders in international education.</w:t>
      </w:r>
    </w:p>
    <w:p w14:paraId="5C75F2F1" w14:textId="77777777" w:rsidR="007D6F5E" w:rsidRDefault="007D6F5E">
      <w:pPr>
        <w:pStyle w:val="BodyText"/>
        <w:spacing w:before="267"/>
      </w:pPr>
    </w:p>
    <w:p w14:paraId="33F5E849" w14:textId="77777777" w:rsidR="007D6F5E" w:rsidRDefault="0086062A">
      <w:pPr>
        <w:pStyle w:val="Heading1"/>
        <w:numPr>
          <w:ilvl w:val="1"/>
          <w:numId w:val="4"/>
        </w:numPr>
        <w:tabs>
          <w:tab w:val="left" w:pos="817"/>
        </w:tabs>
        <w:ind w:left="817" w:hanging="719"/>
      </w:pPr>
      <w:r>
        <w:t>Background</w:t>
      </w:r>
      <w:r>
        <w:rPr>
          <w:spacing w:val="-4"/>
        </w:rPr>
        <w:t xml:space="preserve"> </w:t>
      </w:r>
      <w:r>
        <w:t>to</w:t>
      </w:r>
      <w:r>
        <w:rPr>
          <w:spacing w:val="-4"/>
        </w:rPr>
        <w:t xml:space="preserve"> </w:t>
      </w:r>
      <w:r>
        <w:t>the</w:t>
      </w:r>
      <w:r>
        <w:rPr>
          <w:spacing w:val="-4"/>
        </w:rPr>
        <w:t xml:space="preserve"> </w:t>
      </w:r>
      <w:r>
        <w:rPr>
          <w:spacing w:val="-2"/>
        </w:rPr>
        <w:t>Initiative</w:t>
      </w:r>
    </w:p>
    <w:p w14:paraId="7BDCFF19" w14:textId="77777777" w:rsidR="007D6F5E" w:rsidRDefault="0086062A">
      <w:pPr>
        <w:pStyle w:val="BodyText"/>
        <w:ind w:left="98" w:right="157"/>
      </w:pPr>
      <w:r>
        <w:t>The Roundtable on the Integrity of International Education is a forum at which the UK, Australia, Canada, Ireland, New Zealand and the US meet to share knowledge and experience and identify common areas of practice and concern, as well as scope for collaboration. At the initial meeting of the Roundtable in 2010 Australia proposed developing</w:t>
      </w:r>
      <w:r>
        <w:rPr>
          <w:spacing w:val="-4"/>
        </w:rPr>
        <w:t xml:space="preserve"> </w:t>
      </w:r>
      <w:r>
        <w:t>a</w:t>
      </w:r>
      <w:r>
        <w:rPr>
          <w:spacing w:val="-3"/>
        </w:rPr>
        <w:t xml:space="preserve"> </w:t>
      </w:r>
      <w:r>
        <w:t>joint</w:t>
      </w:r>
      <w:r>
        <w:rPr>
          <w:spacing w:val="-3"/>
        </w:rPr>
        <w:t xml:space="preserve"> </w:t>
      </w:r>
      <w:r>
        <w:t>international</w:t>
      </w:r>
      <w:r>
        <w:rPr>
          <w:spacing w:val="-3"/>
        </w:rPr>
        <w:t xml:space="preserve"> </w:t>
      </w:r>
      <w:r>
        <w:t>code</w:t>
      </w:r>
      <w:r>
        <w:rPr>
          <w:spacing w:val="-5"/>
        </w:rPr>
        <w:t xml:space="preserve"> </w:t>
      </w:r>
      <w:r>
        <w:t>of</w:t>
      </w:r>
      <w:r>
        <w:rPr>
          <w:spacing w:val="-5"/>
        </w:rPr>
        <w:t xml:space="preserve"> </w:t>
      </w:r>
      <w:r>
        <w:t>ethics</w:t>
      </w:r>
      <w:r>
        <w:rPr>
          <w:spacing w:val="-3"/>
        </w:rPr>
        <w:t xml:space="preserve"> </w:t>
      </w:r>
      <w:r>
        <w:t>for</w:t>
      </w:r>
      <w:r>
        <w:rPr>
          <w:spacing w:val="-3"/>
        </w:rPr>
        <w:t xml:space="preserve"> </w:t>
      </w:r>
      <w:r>
        <w:t>international</w:t>
      </w:r>
      <w:r>
        <w:rPr>
          <w:spacing w:val="-3"/>
        </w:rPr>
        <w:t xml:space="preserve"> </w:t>
      </w:r>
      <w:r>
        <w:t>education</w:t>
      </w:r>
      <w:r>
        <w:rPr>
          <w:spacing w:val="-6"/>
        </w:rPr>
        <w:t xml:space="preserve"> </w:t>
      </w:r>
      <w:r>
        <w:t>agents</w:t>
      </w:r>
      <w:r>
        <w:rPr>
          <w:spacing w:val="-5"/>
        </w:rPr>
        <w:t xml:space="preserve"> </w:t>
      </w:r>
      <w:r>
        <w:t>which would facilitate a common approach and raise ethical standards.</w:t>
      </w:r>
    </w:p>
    <w:p w14:paraId="68336654" w14:textId="77777777" w:rsidR="007D6F5E" w:rsidRDefault="007D6F5E">
      <w:pPr>
        <w:pStyle w:val="BodyText"/>
      </w:pPr>
    </w:p>
    <w:p w14:paraId="16E99549" w14:textId="77777777" w:rsidR="007D6F5E" w:rsidRDefault="0086062A">
      <w:pPr>
        <w:pStyle w:val="BodyText"/>
        <w:ind w:left="98" w:right="157"/>
      </w:pPr>
      <w:r>
        <w:t>The development of a ‘Statement of Principles for the Ethical Recruitment of International Students by Education Agents and Consultants’ is the initiative that flowed from that proposal.</w:t>
      </w:r>
      <w:r>
        <w:rPr>
          <w:spacing w:val="-5"/>
        </w:rPr>
        <w:t xml:space="preserve"> </w:t>
      </w:r>
      <w:r>
        <w:t>The</w:t>
      </w:r>
      <w:r>
        <w:rPr>
          <w:spacing w:val="-2"/>
        </w:rPr>
        <w:t xml:space="preserve"> </w:t>
      </w:r>
      <w:r>
        <w:t>UK,</w:t>
      </w:r>
      <w:r>
        <w:rPr>
          <w:spacing w:val="-2"/>
        </w:rPr>
        <w:t xml:space="preserve"> </w:t>
      </w:r>
      <w:r>
        <w:t>Australia,</w:t>
      </w:r>
      <w:r>
        <w:rPr>
          <w:spacing w:val="-2"/>
        </w:rPr>
        <w:t xml:space="preserve"> </w:t>
      </w:r>
      <w:r>
        <w:t>Ireland</w:t>
      </w:r>
      <w:r>
        <w:rPr>
          <w:spacing w:val="-3"/>
        </w:rPr>
        <w:t xml:space="preserve"> </w:t>
      </w:r>
      <w:r>
        <w:t>and</w:t>
      </w:r>
      <w:r>
        <w:rPr>
          <w:spacing w:val="-4"/>
        </w:rPr>
        <w:t xml:space="preserve"> </w:t>
      </w:r>
      <w:r>
        <w:t>New</w:t>
      </w:r>
      <w:r>
        <w:rPr>
          <w:spacing w:val="-4"/>
        </w:rPr>
        <w:t xml:space="preserve"> </w:t>
      </w:r>
      <w:r>
        <w:t>Zealand</w:t>
      </w:r>
      <w:r>
        <w:rPr>
          <w:spacing w:val="-5"/>
        </w:rPr>
        <w:t xml:space="preserve"> </w:t>
      </w:r>
      <w:r>
        <w:t>agreed</w:t>
      </w:r>
      <w:r>
        <w:rPr>
          <w:spacing w:val="-2"/>
        </w:rPr>
        <w:t xml:space="preserve"> </w:t>
      </w:r>
      <w:r>
        <w:t>to</w:t>
      </w:r>
      <w:r>
        <w:rPr>
          <w:spacing w:val="-1"/>
        </w:rPr>
        <w:t xml:space="preserve"> </w:t>
      </w:r>
      <w:r>
        <w:t>the</w:t>
      </w:r>
      <w:r>
        <w:rPr>
          <w:spacing w:val="-2"/>
        </w:rPr>
        <w:t xml:space="preserve"> </w:t>
      </w:r>
      <w:r>
        <w:t>statement</w:t>
      </w:r>
      <w:r>
        <w:rPr>
          <w:spacing w:val="-5"/>
        </w:rPr>
        <w:t xml:space="preserve"> </w:t>
      </w:r>
      <w:r>
        <w:t>of</w:t>
      </w:r>
      <w:r>
        <w:rPr>
          <w:spacing w:val="-5"/>
        </w:rPr>
        <w:t xml:space="preserve"> </w:t>
      </w:r>
      <w:r>
        <w:t>principles on 16 March.</w:t>
      </w:r>
    </w:p>
    <w:p w14:paraId="1A10D329" w14:textId="77777777" w:rsidR="007D6F5E" w:rsidRDefault="007D6F5E">
      <w:pPr>
        <w:pStyle w:val="BodyText"/>
        <w:spacing w:before="1"/>
      </w:pPr>
    </w:p>
    <w:p w14:paraId="128183DE" w14:textId="77777777" w:rsidR="007D6F5E" w:rsidRDefault="0086062A">
      <w:pPr>
        <w:pStyle w:val="BodyText"/>
        <w:ind w:left="98"/>
      </w:pPr>
      <w:r>
        <w:t>Each</w:t>
      </w:r>
      <w:r>
        <w:rPr>
          <w:spacing w:val="-2"/>
        </w:rPr>
        <w:t xml:space="preserve"> </w:t>
      </w:r>
      <w:r>
        <w:t>of</w:t>
      </w:r>
      <w:r>
        <w:rPr>
          <w:spacing w:val="-5"/>
        </w:rPr>
        <w:t xml:space="preserve"> </w:t>
      </w:r>
      <w:r>
        <w:t>these</w:t>
      </w:r>
      <w:r>
        <w:rPr>
          <w:spacing w:val="-2"/>
        </w:rPr>
        <w:t xml:space="preserve"> </w:t>
      </w:r>
      <w:r>
        <w:t>countries</w:t>
      </w:r>
      <w:r>
        <w:rPr>
          <w:spacing w:val="-5"/>
        </w:rPr>
        <w:t xml:space="preserve"> </w:t>
      </w:r>
      <w:r>
        <w:t>is</w:t>
      </w:r>
      <w:r>
        <w:rPr>
          <w:spacing w:val="-2"/>
        </w:rPr>
        <w:t xml:space="preserve"> </w:t>
      </w:r>
      <w:r>
        <w:t>now</w:t>
      </w:r>
      <w:r>
        <w:rPr>
          <w:spacing w:val="-4"/>
        </w:rPr>
        <w:t xml:space="preserve"> </w:t>
      </w:r>
      <w:r>
        <w:t>working</w:t>
      </w:r>
      <w:r>
        <w:rPr>
          <w:spacing w:val="-3"/>
        </w:rPr>
        <w:t xml:space="preserve"> </w:t>
      </w:r>
      <w:r>
        <w:t>towards</w:t>
      </w:r>
      <w:r>
        <w:rPr>
          <w:spacing w:val="-5"/>
        </w:rPr>
        <w:t xml:space="preserve"> </w:t>
      </w:r>
      <w:r>
        <w:t>implementing</w:t>
      </w:r>
      <w:r>
        <w:rPr>
          <w:spacing w:val="-3"/>
        </w:rPr>
        <w:t xml:space="preserve"> </w:t>
      </w:r>
      <w:r>
        <w:t>the</w:t>
      </w:r>
      <w:r>
        <w:rPr>
          <w:spacing w:val="-2"/>
        </w:rPr>
        <w:t xml:space="preserve"> </w:t>
      </w:r>
      <w:r>
        <w:t>principles.</w:t>
      </w:r>
      <w:r>
        <w:rPr>
          <w:spacing w:val="-5"/>
        </w:rPr>
        <w:t xml:space="preserve"> </w:t>
      </w:r>
      <w:r>
        <w:t>This</w:t>
      </w:r>
      <w:r>
        <w:rPr>
          <w:spacing w:val="-2"/>
        </w:rPr>
        <w:t xml:space="preserve"> </w:t>
      </w:r>
      <w:r>
        <w:t>includes training and communications for Agents.</w:t>
      </w:r>
    </w:p>
    <w:p w14:paraId="0DACA96D" w14:textId="77777777" w:rsidR="007D6F5E" w:rsidRDefault="007D6F5E">
      <w:pPr>
        <w:pStyle w:val="BodyText"/>
      </w:pPr>
    </w:p>
    <w:p w14:paraId="33EC82E8" w14:textId="77777777" w:rsidR="007D6F5E" w:rsidRDefault="007D6F5E">
      <w:pPr>
        <w:pStyle w:val="BodyText"/>
        <w:spacing w:before="1"/>
      </w:pPr>
    </w:p>
    <w:p w14:paraId="1366BCA0" w14:textId="77777777" w:rsidR="007D6F5E" w:rsidRDefault="0086062A">
      <w:pPr>
        <w:pStyle w:val="Heading1"/>
        <w:numPr>
          <w:ilvl w:val="1"/>
          <w:numId w:val="4"/>
        </w:numPr>
        <w:tabs>
          <w:tab w:val="left" w:pos="817"/>
        </w:tabs>
        <w:spacing w:line="267" w:lineRule="exact"/>
        <w:ind w:left="817" w:hanging="719"/>
      </w:pPr>
      <w:r>
        <w:rPr>
          <w:spacing w:val="-2"/>
        </w:rPr>
        <w:t>Purpose</w:t>
      </w:r>
    </w:p>
    <w:p w14:paraId="675EFE65" w14:textId="77777777" w:rsidR="007D6F5E" w:rsidRDefault="0086062A">
      <w:pPr>
        <w:pStyle w:val="BodyText"/>
        <w:ind w:left="98" w:right="157"/>
      </w:pPr>
      <w:r>
        <w:t>This high-level</w:t>
      </w:r>
      <w:r>
        <w:rPr>
          <w:spacing w:val="-1"/>
        </w:rPr>
        <w:t xml:space="preserve"> </w:t>
      </w:r>
      <w:r>
        <w:t>Statement of Principles</w:t>
      </w:r>
      <w:r>
        <w:rPr>
          <w:spacing w:val="-1"/>
        </w:rPr>
        <w:t xml:space="preserve"> </w:t>
      </w:r>
      <w:r>
        <w:t>promotes</w:t>
      </w:r>
      <w:r>
        <w:rPr>
          <w:spacing w:val="-1"/>
        </w:rPr>
        <w:t xml:space="preserve"> </w:t>
      </w:r>
      <w:r>
        <w:t>best</w:t>
      </w:r>
      <w:r>
        <w:rPr>
          <w:spacing w:val="-2"/>
        </w:rPr>
        <w:t xml:space="preserve"> </w:t>
      </w:r>
      <w:r>
        <w:t>practice among the education agents and</w:t>
      </w:r>
      <w:r>
        <w:rPr>
          <w:spacing w:val="-3"/>
        </w:rPr>
        <w:t xml:space="preserve"> </w:t>
      </w:r>
      <w:r>
        <w:t>consultant</w:t>
      </w:r>
      <w:r>
        <w:rPr>
          <w:spacing w:val="-2"/>
        </w:rPr>
        <w:t xml:space="preserve"> </w:t>
      </w:r>
      <w:r>
        <w:t>professions</w:t>
      </w:r>
      <w:r>
        <w:rPr>
          <w:spacing w:val="-7"/>
        </w:rPr>
        <w:t xml:space="preserve"> </w:t>
      </w:r>
      <w:r>
        <w:t>that</w:t>
      </w:r>
      <w:r>
        <w:rPr>
          <w:spacing w:val="-1"/>
        </w:rPr>
        <w:t xml:space="preserve"> </w:t>
      </w:r>
      <w:r>
        <w:t>support</w:t>
      </w:r>
      <w:r>
        <w:rPr>
          <w:spacing w:val="-5"/>
        </w:rPr>
        <w:t xml:space="preserve"> </w:t>
      </w:r>
      <w:r>
        <w:t>international</w:t>
      </w:r>
      <w:r>
        <w:rPr>
          <w:spacing w:val="-5"/>
        </w:rPr>
        <w:t xml:space="preserve"> </w:t>
      </w:r>
      <w:r>
        <w:t>students.</w:t>
      </w:r>
      <w:r>
        <w:rPr>
          <w:spacing w:val="-2"/>
        </w:rPr>
        <w:t xml:space="preserve"> </w:t>
      </w:r>
      <w:r>
        <w:t>The</w:t>
      </w:r>
      <w:r>
        <w:rPr>
          <w:spacing w:val="-4"/>
        </w:rPr>
        <w:t xml:space="preserve"> </w:t>
      </w:r>
      <w:r>
        <w:t>Statement</w:t>
      </w:r>
      <w:r>
        <w:rPr>
          <w:spacing w:val="-4"/>
        </w:rPr>
        <w:t xml:space="preserve"> </w:t>
      </w:r>
      <w:r>
        <w:t>of</w:t>
      </w:r>
      <w:r>
        <w:rPr>
          <w:spacing w:val="-5"/>
        </w:rPr>
        <w:t xml:space="preserve"> </w:t>
      </w:r>
      <w:r>
        <w:t>Principles is a unifying set of understandings for the recruitment of, and related services provided to, students in</w:t>
      </w:r>
      <w:r>
        <w:rPr>
          <w:spacing w:val="-2"/>
        </w:rPr>
        <w:t xml:space="preserve"> </w:t>
      </w:r>
      <w:r>
        <w:t>international</w:t>
      </w:r>
      <w:r>
        <w:rPr>
          <w:spacing w:val="-3"/>
        </w:rPr>
        <w:t xml:space="preserve"> </w:t>
      </w:r>
      <w:r>
        <w:t>education</w:t>
      </w:r>
      <w:r>
        <w:rPr>
          <w:spacing w:val="-1"/>
        </w:rPr>
        <w:t xml:space="preserve"> </w:t>
      </w:r>
      <w:r>
        <w:t>which serve</w:t>
      </w:r>
      <w:r>
        <w:rPr>
          <w:spacing w:val="-2"/>
        </w:rPr>
        <w:t xml:space="preserve"> </w:t>
      </w:r>
      <w:r>
        <w:t>to</w:t>
      </w:r>
      <w:r>
        <w:rPr>
          <w:spacing w:val="-1"/>
        </w:rPr>
        <w:t xml:space="preserve"> </w:t>
      </w:r>
      <w:r>
        <w:t>promote best practice among</w:t>
      </w:r>
      <w:r>
        <w:rPr>
          <w:spacing w:val="-1"/>
        </w:rPr>
        <w:t xml:space="preserve"> </w:t>
      </w:r>
      <w:r>
        <w:t>education agents and consultants. The Statement will be reflected in each country’s approach to international education.</w:t>
      </w:r>
    </w:p>
    <w:p w14:paraId="42525257" w14:textId="77777777" w:rsidR="007D6F5E" w:rsidRDefault="007D6F5E">
      <w:pPr>
        <w:pStyle w:val="BodyText"/>
        <w:spacing w:before="1"/>
      </w:pPr>
    </w:p>
    <w:p w14:paraId="29D2DA97" w14:textId="77777777" w:rsidR="007D6F5E" w:rsidRDefault="007D6F5E">
      <w:pPr>
        <w:pStyle w:val="BodyText"/>
        <w:spacing w:line="237" w:lineRule="auto"/>
        <w:sectPr w:rsidR="007D6F5E" w:rsidSect="000E0804">
          <w:headerReference w:type="default" r:id="rId7"/>
          <w:footerReference w:type="default" r:id="rId8"/>
          <w:type w:val="continuous"/>
          <w:pgSz w:w="11910" w:h="16840"/>
          <w:pgMar w:top="1660" w:right="1700" w:bottom="980" w:left="1700" w:header="283" w:footer="792" w:gutter="0"/>
          <w:pgNumType w:start="1"/>
          <w:cols w:space="720"/>
          <w:docGrid w:linePitch="299"/>
        </w:sectPr>
      </w:pPr>
    </w:p>
    <w:p w14:paraId="1918922C" w14:textId="77777777" w:rsidR="007D6F5E" w:rsidRPr="0086062A" w:rsidRDefault="0086062A">
      <w:pPr>
        <w:pStyle w:val="Heading1"/>
        <w:numPr>
          <w:ilvl w:val="0"/>
          <w:numId w:val="4"/>
        </w:numPr>
        <w:tabs>
          <w:tab w:val="left" w:pos="817"/>
        </w:tabs>
        <w:spacing w:before="36"/>
        <w:ind w:left="817" w:hanging="719"/>
      </w:pPr>
      <w:r>
        <w:lastRenderedPageBreak/>
        <w:t>Ethical</w:t>
      </w:r>
      <w:r>
        <w:rPr>
          <w:spacing w:val="-7"/>
        </w:rPr>
        <w:t xml:space="preserve"> </w:t>
      </w:r>
      <w:r>
        <w:rPr>
          <w:spacing w:val="-2"/>
        </w:rPr>
        <w:t>Framework</w:t>
      </w:r>
    </w:p>
    <w:p w14:paraId="30E03DA9" w14:textId="77777777" w:rsidR="0086062A" w:rsidRDefault="0086062A" w:rsidP="0086062A">
      <w:pPr>
        <w:pStyle w:val="Heading1"/>
        <w:tabs>
          <w:tab w:val="left" w:pos="817"/>
        </w:tabs>
        <w:spacing w:before="36"/>
        <w:ind w:left="817"/>
      </w:pPr>
    </w:p>
    <w:p w14:paraId="5EAC681E" w14:textId="77777777" w:rsidR="007D6F5E" w:rsidRDefault="0086062A">
      <w:pPr>
        <w:pStyle w:val="BodyText"/>
        <w:ind w:left="98"/>
      </w:pPr>
      <w:r>
        <w:t>The</w:t>
      </w:r>
      <w:r>
        <w:rPr>
          <w:spacing w:val="-6"/>
        </w:rPr>
        <w:t xml:space="preserve"> </w:t>
      </w:r>
      <w:r>
        <w:t>Statement</w:t>
      </w:r>
      <w:r>
        <w:rPr>
          <w:spacing w:val="-5"/>
        </w:rPr>
        <w:t xml:space="preserve"> </w:t>
      </w:r>
      <w:r>
        <w:t>of</w:t>
      </w:r>
      <w:r>
        <w:rPr>
          <w:spacing w:val="-5"/>
        </w:rPr>
        <w:t xml:space="preserve"> </w:t>
      </w:r>
      <w:r>
        <w:t>Principles</w:t>
      </w:r>
      <w:r>
        <w:rPr>
          <w:spacing w:val="-4"/>
        </w:rPr>
        <w:t xml:space="preserve"> </w:t>
      </w:r>
      <w:r>
        <w:t>is</w:t>
      </w:r>
      <w:r>
        <w:rPr>
          <w:spacing w:val="-3"/>
        </w:rPr>
        <w:t xml:space="preserve"> </w:t>
      </w:r>
      <w:r>
        <w:t>based</w:t>
      </w:r>
      <w:r>
        <w:rPr>
          <w:spacing w:val="-6"/>
        </w:rPr>
        <w:t xml:space="preserve"> </w:t>
      </w:r>
      <w:r>
        <w:t>on</w:t>
      </w:r>
      <w:r>
        <w:rPr>
          <w:spacing w:val="-4"/>
        </w:rPr>
        <w:t xml:space="preserve"> </w:t>
      </w:r>
      <w:r>
        <w:t>an</w:t>
      </w:r>
      <w:r>
        <w:rPr>
          <w:spacing w:val="-4"/>
        </w:rPr>
        <w:t xml:space="preserve"> </w:t>
      </w:r>
      <w:r>
        <w:t>underlying</w:t>
      </w:r>
      <w:r>
        <w:rPr>
          <w:spacing w:val="-4"/>
        </w:rPr>
        <w:t xml:space="preserve"> </w:t>
      </w:r>
      <w:r>
        <w:t>ethical</w:t>
      </w:r>
      <w:r>
        <w:rPr>
          <w:spacing w:val="-3"/>
        </w:rPr>
        <w:t xml:space="preserve"> </w:t>
      </w:r>
      <w:r>
        <w:t>framework</w:t>
      </w:r>
      <w:r>
        <w:rPr>
          <w:spacing w:val="-5"/>
        </w:rPr>
        <w:t xml:space="preserve"> of:</w:t>
      </w:r>
    </w:p>
    <w:p w14:paraId="17232157" w14:textId="77777777" w:rsidR="007D6F5E" w:rsidRDefault="0086062A">
      <w:pPr>
        <w:pStyle w:val="ListParagraph"/>
        <w:numPr>
          <w:ilvl w:val="0"/>
          <w:numId w:val="3"/>
        </w:numPr>
        <w:tabs>
          <w:tab w:val="left" w:pos="810"/>
        </w:tabs>
        <w:spacing w:before="3" w:line="237" w:lineRule="auto"/>
        <w:ind w:right="933"/>
      </w:pPr>
      <w:r>
        <w:rPr>
          <w:b/>
        </w:rPr>
        <w:t>Integrity</w:t>
      </w:r>
      <w:r>
        <w:rPr>
          <w:b/>
          <w:spacing w:val="-1"/>
        </w:rPr>
        <w:t xml:space="preserve"> </w:t>
      </w:r>
      <w:r>
        <w:t>-</w:t>
      </w:r>
      <w:r>
        <w:rPr>
          <w:spacing w:val="-3"/>
        </w:rPr>
        <w:t xml:space="preserve"> </w:t>
      </w:r>
      <w:r>
        <w:t>being</w:t>
      </w:r>
      <w:r>
        <w:rPr>
          <w:spacing w:val="-4"/>
        </w:rPr>
        <w:t xml:space="preserve"> </w:t>
      </w:r>
      <w:r>
        <w:t>straightforward</w:t>
      </w:r>
      <w:r>
        <w:rPr>
          <w:spacing w:val="-3"/>
        </w:rPr>
        <w:t xml:space="preserve"> </w:t>
      </w:r>
      <w:r>
        <w:t>and</w:t>
      </w:r>
      <w:r>
        <w:rPr>
          <w:spacing w:val="-4"/>
        </w:rPr>
        <w:t xml:space="preserve"> </w:t>
      </w:r>
      <w:r>
        <w:t>honest</w:t>
      </w:r>
      <w:r>
        <w:rPr>
          <w:spacing w:val="-2"/>
        </w:rPr>
        <w:t xml:space="preserve"> </w:t>
      </w:r>
      <w:r>
        <w:t>in</w:t>
      </w:r>
      <w:r>
        <w:rPr>
          <w:spacing w:val="-5"/>
        </w:rPr>
        <w:t xml:space="preserve"> </w:t>
      </w:r>
      <w:r>
        <w:t>all</w:t>
      </w:r>
      <w:r>
        <w:rPr>
          <w:spacing w:val="-6"/>
        </w:rPr>
        <w:t xml:space="preserve"> </w:t>
      </w:r>
      <w:r>
        <w:t>professional</w:t>
      </w:r>
      <w:r>
        <w:rPr>
          <w:spacing w:val="-6"/>
        </w:rPr>
        <w:t xml:space="preserve"> </w:t>
      </w:r>
      <w:r>
        <w:t>and</w:t>
      </w:r>
      <w:r>
        <w:rPr>
          <w:spacing w:val="-4"/>
        </w:rPr>
        <w:t xml:space="preserve"> </w:t>
      </w:r>
      <w:r>
        <w:t xml:space="preserve">business </w:t>
      </w:r>
      <w:r>
        <w:rPr>
          <w:spacing w:val="-2"/>
        </w:rPr>
        <w:t>dealings;</w:t>
      </w:r>
    </w:p>
    <w:p w14:paraId="39C2C34C" w14:textId="77777777" w:rsidR="007D6F5E" w:rsidRDefault="0086062A">
      <w:pPr>
        <w:pStyle w:val="ListParagraph"/>
        <w:numPr>
          <w:ilvl w:val="0"/>
          <w:numId w:val="3"/>
        </w:numPr>
        <w:tabs>
          <w:tab w:val="left" w:pos="810"/>
        </w:tabs>
        <w:spacing w:before="2"/>
        <w:ind w:right="660"/>
      </w:pPr>
      <w:r>
        <w:rPr>
          <w:b/>
        </w:rPr>
        <w:t>Objectivity</w:t>
      </w:r>
      <w:r>
        <w:rPr>
          <w:b/>
          <w:spacing w:val="-2"/>
        </w:rPr>
        <w:t xml:space="preserve"> </w:t>
      </w:r>
      <w:r>
        <w:t>-</w:t>
      </w:r>
      <w:r>
        <w:rPr>
          <w:spacing w:val="-2"/>
        </w:rPr>
        <w:t xml:space="preserve"> </w:t>
      </w:r>
      <w:r>
        <w:t>not</w:t>
      </w:r>
      <w:r>
        <w:rPr>
          <w:spacing w:val="-2"/>
        </w:rPr>
        <w:t xml:space="preserve"> </w:t>
      </w:r>
      <w:r>
        <w:t>allowing</w:t>
      </w:r>
      <w:r>
        <w:rPr>
          <w:spacing w:val="-4"/>
        </w:rPr>
        <w:t xml:space="preserve"> </w:t>
      </w:r>
      <w:r>
        <w:t>professional</w:t>
      </w:r>
      <w:r>
        <w:rPr>
          <w:spacing w:val="-2"/>
        </w:rPr>
        <w:t xml:space="preserve"> </w:t>
      </w:r>
      <w:r>
        <w:t>judgment</w:t>
      </w:r>
      <w:r>
        <w:rPr>
          <w:spacing w:val="-4"/>
        </w:rPr>
        <w:t xml:space="preserve"> </w:t>
      </w:r>
      <w:r>
        <w:t>to</w:t>
      </w:r>
      <w:r>
        <w:rPr>
          <w:spacing w:val="-3"/>
        </w:rPr>
        <w:t xml:space="preserve"> </w:t>
      </w:r>
      <w:r>
        <w:t>be</w:t>
      </w:r>
      <w:r>
        <w:rPr>
          <w:spacing w:val="-4"/>
        </w:rPr>
        <w:t xml:space="preserve"> </w:t>
      </w:r>
      <w:r>
        <w:t>compromised</w:t>
      </w:r>
      <w:r>
        <w:rPr>
          <w:spacing w:val="-6"/>
        </w:rPr>
        <w:t xml:space="preserve"> </w:t>
      </w:r>
      <w:r>
        <w:t>by</w:t>
      </w:r>
      <w:r>
        <w:rPr>
          <w:spacing w:val="-1"/>
        </w:rPr>
        <w:t xml:space="preserve"> </w:t>
      </w:r>
      <w:r>
        <w:t>bias</w:t>
      </w:r>
      <w:r>
        <w:rPr>
          <w:spacing w:val="-5"/>
        </w:rPr>
        <w:t xml:space="preserve"> </w:t>
      </w:r>
      <w:r>
        <w:t>or conflict of interest;</w:t>
      </w:r>
    </w:p>
    <w:p w14:paraId="7FCB1964" w14:textId="77777777" w:rsidR="007D6F5E" w:rsidRDefault="0086062A">
      <w:pPr>
        <w:pStyle w:val="ListParagraph"/>
        <w:numPr>
          <w:ilvl w:val="0"/>
          <w:numId w:val="3"/>
        </w:numPr>
        <w:tabs>
          <w:tab w:val="left" w:pos="810"/>
        </w:tabs>
        <w:spacing w:before="1"/>
        <w:ind w:right="379"/>
      </w:pPr>
      <w:r>
        <w:rPr>
          <w:b/>
        </w:rPr>
        <w:t>Professional</w:t>
      </w:r>
      <w:r>
        <w:rPr>
          <w:b/>
          <w:spacing w:val="-3"/>
        </w:rPr>
        <w:t xml:space="preserve"> </w:t>
      </w:r>
      <w:r>
        <w:rPr>
          <w:b/>
        </w:rPr>
        <w:t>competence</w:t>
      </w:r>
      <w:r>
        <w:rPr>
          <w:b/>
          <w:spacing w:val="-8"/>
        </w:rPr>
        <w:t xml:space="preserve"> </w:t>
      </w:r>
      <w:r>
        <w:rPr>
          <w:b/>
        </w:rPr>
        <w:t>and</w:t>
      </w:r>
      <w:r>
        <w:rPr>
          <w:b/>
          <w:spacing w:val="-4"/>
        </w:rPr>
        <w:t xml:space="preserve"> </w:t>
      </w:r>
      <w:r>
        <w:rPr>
          <w:b/>
        </w:rPr>
        <w:t>due</w:t>
      </w:r>
      <w:r>
        <w:rPr>
          <w:b/>
          <w:spacing w:val="-4"/>
        </w:rPr>
        <w:t xml:space="preserve"> </w:t>
      </w:r>
      <w:r>
        <w:rPr>
          <w:b/>
        </w:rPr>
        <w:t>care</w:t>
      </w:r>
      <w:r>
        <w:rPr>
          <w:b/>
          <w:spacing w:val="-2"/>
        </w:rPr>
        <w:t xml:space="preserve"> </w:t>
      </w:r>
      <w:r>
        <w:t>-</w:t>
      </w:r>
      <w:r>
        <w:rPr>
          <w:spacing w:val="-3"/>
        </w:rPr>
        <w:t xml:space="preserve"> </w:t>
      </w:r>
      <w:r>
        <w:t>maintaining</w:t>
      </w:r>
      <w:r>
        <w:rPr>
          <w:spacing w:val="-4"/>
        </w:rPr>
        <w:t xml:space="preserve"> </w:t>
      </w:r>
      <w:r>
        <w:t>professional</w:t>
      </w:r>
      <w:r>
        <w:rPr>
          <w:spacing w:val="-6"/>
        </w:rPr>
        <w:t xml:space="preserve"> </w:t>
      </w:r>
      <w:r>
        <w:t>knowledge</w:t>
      </w:r>
      <w:r>
        <w:rPr>
          <w:spacing w:val="-3"/>
        </w:rPr>
        <w:t xml:space="preserve"> </w:t>
      </w:r>
      <w:r>
        <w:t>and professional service, and acting diligently;</w:t>
      </w:r>
    </w:p>
    <w:p w14:paraId="2D9A08EA" w14:textId="77777777" w:rsidR="007D6F5E" w:rsidRDefault="0086062A">
      <w:pPr>
        <w:pStyle w:val="ListParagraph"/>
        <w:numPr>
          <w:ilvl w:val="0"/>
          <w:numId w:val="3"/>
        </w:numPr>
        <w:tabs>
          <w:tab w:val="left" w:pos="810"/>
        </w:tabs>
        <w:spacing w:before="2" w:line="237" w:lineRule="auto"/>
        <w:ind w:right="381"/>
      </w:pPr>
      <w:r>
        <w:rPr>
          <w:b/>
        </w:rPr>
        <w:t>Transparency</w:t>
      </w:r>
      <w:r>
        <w:rPr>
          <w:b/>
          <w:spacing w:val="-1"/>
        </w:rPr>
        <w:t xml:space="preserve"> </w:t>
      </w:r>
      <w:r>
        <w:t>-</w:t>
      </w:r>
      <w:r>
        <w:rPr>
          <w:spacing w:val="-3"/>
        </w:rPr>
        <w:t xml:space="preserve"> </w:t>
      </w:r>
      <w:r>
        <w:t>declaring</w:t>
      </w:r>
      <w:r>
        <w:rPr>
          <w:spacing w:val="-4"/>
        </w:rPr>
        <w:t xml:space="preserve"> </w:t>
      </w:r>
      <w:r>
        <w:t>conflicts</w:t>
      </w:r>
      <w:r>
        <w:rPr>
          <w:spacing w:val="-3"/>
        </w:rPr>
        <w:t xml:space="preserve"> </w:t>
      </w:r>
      <w:r>
        <w:t>of</w:t>
      </w:r>
      <w:r>
        <w:rPr>
          <w:spacing w:val="-3"/>
        </w:rPr>
        <w:t xml:space="preserve"> </w:t>
      </w:r>
      <w:r>
        <w:t>interest</w:t>
      </w:r>
      <w:r>
        <w:rPr>
          <w:spacing w:val="-3"/>
        </w:rPr>
        <w:t xml:space="preserve"> </w:t>
      </w:r>
      <w:r>
        <w:t>to</w:t>
      </w:r>
      <w:r>
        <w:rPr>
          <w:spacing w:val="-2"/>
        </w:rPr>
        <w:t xml:space="preserve"> </w:t>
      </w:r>
      <w:r>
        <w:t>all</w:t>
      </w:r>
      <w:r>
        <w:rPr>
          <w:spacing w:val="-6"/>
        </w:rPr>
        <w:t xml:space="preserve"> </w:t>
      </w:r>
      <w:r>
        <w:t>clients,</w:t>
      </w:r>
      <w:r>
        <w:rPr>
          <w:spacing w:val="-3"/>
        </w:rPr>
        <w:t xml:space="preserve"> </w:t>
      </w:r>
      <w:r>
        <w:t>especially</w:t>
      </w:r>
      <w:r>
        <w:rPr>
          <w:spacing w:val="-3"/>
        </w:rPr>
        <w:t xml:space="preserve"> </w:t>
      </w:r>
      <w:r>
        <w:t>when</w:t>
      </w:r>
      <w:r>
        <w:rPr>
          <w:spacing w:val="-6"/>
        </w:rPr>
        <w:t xml:space="preserve"> </w:t>
      </w:r>
      <w:r>
        <w:t>service fees are charged to both the education provider and the prospective student;</w:t>
      </w:r>
    </w:p>
    <w:p w14:paraId="0954CEF4" w14:textId="77777777" w:rsidR="007D6F5E" w:rsidRDefault="0086062A">
      <w:pPr>
        <w:pStyle w:val="ListParagraph"/>
        <w:numPr>
          <w:ilvl w:val="0"/>
          <w:numId w:val="3"/>
        </w:numPr>
        <w:tabs>
          <w:tab w:val="left" w:pos="810"/>
        </w:tabs>
        <w:spacing w:before="2"/>
        <w:ind w:right="486"/>
      </w:pPr>
      <w:r>
        <w:rPr>
          <w:b/>
        </w:rPr>
        <w:t xml:space="preserve">Confidentiality </w:t>
      </w:r>
      <w:r>
        <w:t>- respecting and preserving the confidentiality of personal information</w:t>
      </w:r>
      <w:r>
        <w:rPr>
          <w:spacing w:val="-4"/>
        </w:rPr>
        <w:t xml:space="preserve"> </w:t>
      </w:r>
      <w:r>
        <w:t>acquired</w:t>
      </w:r>
      <w:r>
        <w:rPr>
          <w:spacing w:val="-4"/>
        </w:rPr>
        <w:t xml:space="preserve"> </w:t>
      </w:r>
      <w:r>
        <w:t>and</w:t>
      </w:r>
      <w:r>
        <w:rPr>
          <w:spacing w:val="-5"/>
        </w:rPr>
        <w:t xml:space="preserve"> </w:t>
      </w:r>
      <w:r>
        <w:t>not</w:t>
      </w:r>
      <w:r>
        <w:rPr>
          <w:spacing w:val="-3"/>
        </w:rPr>
        <w:t xml:space="preserve"> </w:t>
      </w:r>
      <w:r>
        <w:t>releasing</w:t>
      </w:r>
      <w:r>
        <w:rPr>
          <w:spacing w:val="-4"/>
        </w:rPr>
        <w:t xml:space="preserve"> </w:t>
      </w:r>
      <w:r>
        <w:t>such</w:t>
      </w:r>
      <w:r>
        <w:rPr>
          <w:spacing w:val="-4"/>
        </w:rPr>
        <w:t xml:space="preserve"> </w:t>
      </w:r>
      <w:r>
        <w:t>information</w:t>
      </w:r>
      <w:r>
        <w:rPr>
          <w:spacing w:val="-4"/>
        </w:rPr>
        <w:t xml:space="preserve"> </w:t>
      </w:r>
      <w:r>
        <w:t>to</w:t>
      </w:r>
      <w:r>
        <w:rPr>
          <w:spacing w:val="-2"/>
        </w:rPr>
        <w:t xml:space="preserve"> </w:t>
      </w:r>
      <w:r>
        <w:t>third</w:t>
      </w:r>
      <w:r>
        <w:rPr>
          <w:spacing w:val="-5"/>
        </w:rPr>
        <w:t xml:space="preserve"> </w:t>
      </w:r>
      <w:r>
        <w:t>parties</w:t>
      </w:r>
      <w:r>
        <w:rPr>
          <w:spacing w:val="-5"/>
        </w:rPr>
        <w:t xml:space="preserve"> </w:t>
      </w:r>
      <w:r>
        <w:t>without proper authority;</w:t>
      </w:r>
    </w:p>
    <w:p w14:paraId="1594273B" w14:textId="77777777" w:rsidR="007D6F5E" w:rsidRDefault="0086062A">
      <w:pPr>
        <w:pStyle w:val="ListParagraph"/>
        <w:numPr>
          <w:ilvl w:val="0"/>
          <w:numId w:val="3"/>
        </w:numPr>
        <w:tabs>
          <w:tab w:val="left" w:pos="810"/>
        </w:tabs>
        <w:spacing w:before="2"/>
        <w:ind w:right="428"/>
      </w:pPr>
      <w:r>
        <w:rPr>
          <w:b/>
        </w:rPr>
        <w:t>Professional</w:t>
      </w:r>
      <w:r>
        <w:rPr>
          <w:b/>
          <w:spacing w:val="-3"/>
        </w:rPr>
        <w:t xml:space="preserve"> </w:t>
      </w:r>
      <w:proofErr w:type="spellStart"/>
      <w:r>
        <w:rPr>
          <w:b/>
        </w:rPr>
        <w:t>behaviour</w:t>
      </w:r>
      <w:proofErr w:type="spellEnd"/>
      <w:r>
        <w:rPr>
          <w:b/>
          <w:spacing w:val="-1"/>
        </w:rPr>
        <w:t xml:space="preserve"> </w:t>
      </w:r>
      <w:r>
        <w:t>–</w:t>
      </w:r>
      <w:r>
        <w:rPr>
          <w:spacing w:val="-5"/>
        </w:rPr>
        <w:t xml:space="preserve"> </w:t>
      </w:r>
      <w:r>
        <w:t>acting</w:t>
      </w:r>
      <w:r>
        <w:rPr>
          <w:spacing w:val="-5"/>
        </w:rPr>
        <w:t xml:space="preserve"> </w:t>
      </w:r>
      <w:r>
        <w:t>in</w:t>
      </w:r>
      <w:r>
        <w:rPr>
          <w:spacing w:val="-3"/>
        </w:rPr>
        <w:t xml:space="preserve"> </w:t>
      </w:r>
      <w:r>
        <w:t>accordance</w:t>
      </w:r>
      <w:r>
        <w:rPr>
          <w:spacing w:val="-5"/>
        </w:rPr>
        <w:t xml:space="preserve"> </w:t>
      </w:r>
      <w:r>
        <w:t>with</w:t>
      </w:r>
      <w:r>
        <w:rPr>
          <w:spacing w:val="-3"/>
        </w:rPr>
        <w:t xml:space="preserve"> </w:t>
      </w:r>
      <w:r>
        <w:t>relevant</w:t>
      </w:r>
      <w:r>
        <w:rPr>
          <w:spacing w:val="-3"/>
        </w:rPr>
        <w:t xml:space="preserve"> </w:t>
      </w:r>
      <w:r>
        <w:t>laws</w:t>
      </w:r>
      <w:r>
        <w:rPr>
          <w:spacing w:val="-3"/>
        </w:rPr>
        <w:t xml:space="preserve"> </w:t>
      </w:r>
      <w:r>
        <w:t>and</w:t>
      </w:r>
      <w:r>
        <w:rPr>
          <w:spacing w:val="-4"/>
        </w:rPr>
        <w:t xml:space="preserve"> </w:t>
      </w:r>
      <w:r>
        <w:t>regulations and dealing with clients competently, diligently and fairly; and</w:t>
      </w:r>
    </w:p>
    <w:p w14:paraId="6FB1CBF0" w14:textId="77777777" w:rsidR="007D6F5E" w:rsidRDefault="0086062A">
      <w:pPr>
        <w:pStyle w:val="ListParagraph"/>
        <w:numPr>
          <w:ilvl w:val="0"/>
          <w:numId w:val="3"/>
        </w:numPr>
        <w:tabs>
          <w:tab w:val="left" w:pos="810"/>
        </w:tabs>
        <w:spacing w:before="1"/>
        <w:ind w:right="361"/>
      </w:pPr>
      <w:r>
        <w:rPr>
          <w:b/>
        </w:rPr>
        <w:t xml:space="preserve">Professionalism and purpose </w:t>
      </w:r>
      <w:r>
        <w:t>- acting in a manner that will serve the interests of clients and</w:t>
      </w:r>
      <w:r>
        <w:rPr>
          <w:spacing w:val="-2"/>
        </w:rPr>
        <w:t xml:space="preserve"> </w:t>
      </w:r>
      <w:r>
        <w:t>the</w:t>
      </w:r>
      <w:r>
        <w:rPr>
          <w:spacing w:val="-1"/>
        </w:rPr>
        <w:t xml:space="preserve"> </w:t>
      </w:r>
      <w:r>
        <w:t>wider</w:t>
      </w:r>
      <w:r>
        <w:rPr>
          <w:spacing w:val="-1"/>
        </w:rPr>
        <w:t xml:space="preserve"> </w:t>
      </w:r>
      <w:r>
        <w:t>society</w:t>
      </w:r>
      <w:r>
        <w:rPr>
          <w:spacing w:val="-1"/>
        </w:rPr>
        <w:t xml:space="preserve"> </w:t>
      </w:r>
      <w:r>
        <w:t>even</w:t>
      </w:r>
      <w:r>
        <w:rPr>
          <w:spacing w:val="-1"/>
        </w:rPr>
        <w:t xml:space="preserve"> </w:t>
      </w:r>
      <w:r>
        <w:t>at</w:t>
      </w:r>
      <w:r>
        <w:rPr>
          <w:spacing w:val="-1"/>
        </w:rPr>
        <w:t xml:space="preserve"> </w:t>
      </w:r>
      <w:r>
        <w:t>the</w:t>
      </w:r>
      <w:r>
        <w:rPr>
          <w:spacing w:val="-3"/>
        </w:rPr>
        <w:t xml:space="preserve"> </w:t>
      </w:r>
      <w:r>
        <w:t>expense</w:t>
      </w:r>
      <w:r>
        <w:rPr>
          <w:spacing w:val="-3"/>
        </w:rPr>
        <w:t xml:space="preserve"> </w:t>
      </w:r>
      <w:r>
        <w:t>of</w:t>
      </w:r>
      <w:r>
        <w:rPr>
          <w:spacing w:val="-1"/>
        </w:rPr>
        <w:t xml:space="preserve"> </w:t>
      </w:r>
      <w:r>
        <w:t>self-interest;</w:t>
      </w:r>
      <w:r>
        <w:rPr>
          <w:spacing w:val="-1"/>
        </w:rPr>
        <w:t xml:space="preserve"> </w:t>
      </w:r>
      <w:proofErr w:type="spellStart"/>
      <w:r>
        <w:t>recognising</w:t>
      </w:r>
      <w:proofErr w:type="spellEnd"/>
      <w:r>
        <w:rPr>
          <w:spacing w:val="-2"/>
        </w:rPr>
        <w:t xml:space="preserve"> </w:t>
      </w:r>
      <w:r>
        <w:t>that dedication to these principles is the means by which the profession can earn the trust</w:t>
      </w:r>
      <w:r>
        <w:rPr>
          <w:spacing w:val="-2"/>
        </w:rPr>
        <w:t xml:space="preserve"> </w:t>
      </w:r>
      <w:r>
        <w:t>and</w:t>
      </w:r>
      <w:r>
        <w:rPr>
          <w:spacing w:val="-4"/>
        </w:rPr>
        <w:t xml:space="preserve"> </w:t>
      </w:r>
      <w:r>
        <w:t>confidence</w:t>
      </w:r>
      <w:r>
        <w:rPr>
          <w:spacing w:val="-4"/>
        </w:rPr>
        <w:t xml:space="preserve"> </w:t>
      </w:r>
      <w:r>
        <w:t>of</w:t>
      </w:r>
      <w:r>
        <w:rPr>
          <w:spacing w:val="-5"/>
        </w:rPr>
        <w:t xml:space="preserve"> </w:t>
      </w:r>
      <w:r>
        <w:t>stakeholder</w:t>
      </w:r>
      <w:r>
        <w:rPr>
          <w:spacing w:val="-4"/>
        </w:rPr>
        <w:t xml:space="preserve"> </w:t>
      </w:r>
      <w:r>
        <w:t>groups</w:t>
      </w:r>
      <w:r>
        <w:rPr>
          <w:spacing w:val="-4"/>
        </w:rPr>
        <w:t xml:space="preserve"> </w:t>
      </w:r>
      <w:r>
        <w:t>(individual</w:t>
      </w:r>
      <w:r>
        <w:rPr>
          <w:spacing w:val="-2"/>
        </w:rPr>
        <w:t xml:space="preserve"> </w:t>
      </w:r>
      <w:r>
        <w:t>clients,</w:t>
      </w:r>
      <w:r>
        <w:rPr>
          <w:spacing w:val="-4"/>
        </w:rPr>
        <w:t xml:space="preserve"> </w:t>
      </w:r>
      <w:r>
        <w:t>the</w:t>
      </w:r>
      <w:r>
        <w:rPr>
          <w:spacing w:val="-2"/>
        </w:rPr>
        <w:t xml:space="preserve"> </w:t>
      </w:r>
      <w:r>
        <w:t>public,</w:t>
      </w:r>
      <w:r>
        <w:rPr>
          <w:spacing w:val="-2"/>
        </w:rPr>
        <w:t xml:space="preserve"> </w:t>
      </w:r>
      <w:r>
        <w:t>business and government).</w:t>
      </w:r>
    </w:p>
    <w:p w14:paraId="12E9974C" w14:textId="77777777" w:rsidR="007D6F5E" w:rsidRDefault="007D6F5E">
      <w:pPr>
        <w:pStyle w:val="BodyText"/>
        <w:spacing w:before="267"/>
      </w:pPr>
    </w:p>
    <w:p w14:paraId="265E01AC" w14:textId="77777777" w:rsidR="007D6F5E" w:rsidRPr="0086062A" w:rsidRDefault="0086062A">
      <w:pPr>
        <w:pStyle w:val="Heading1"/>
        <w:numPr>
          <w:ilvl w:val="0"/>
          <w:numId w:val="4"/>
        </w:numPr>
        <w:tabs>
          <w:tab w:val="left" w:pos="817"/>
        </w:tabs>
        <w:ind w:left="817" w:hanging="719"/>
      </w:pPr>
      <w:r>
        <w:rPr>
          <w:spacing w:val="-2"/>
        </w:rPr>
        <w:t>Principles</w:t>
      </w:r>
    </w:p>
    <w:p w14:paraId="0FD56ED7" w14:textId="77777777" w:rsidR="0086062A" w:rsidRDefault="0086062A" w:rsidP="0086062A">
      <w:pPr>
        <w:pStyle w:val="Heading1"/>
        <w:tabs>
          <w:tab w:val="left" w:pos="817"/>
        </w:tabs>
        <w:ind w:left="817"/>
      </w:pPr>
    </w:p>
    <w:p w14:paraId="7F72ECC3" w14:textId="77777777" w:rsidR="007D6F5E" w:rsidRDefault="0086062A">
      <w:pPr>
        <w:pStyle w:val="ListParagraph"/>
        <w:numPr>
          <w:ilvl w:val="0"/>
          <w:numId w:val="2"/>
        </w:numPr>
        <w:tabs>
          <w:tab w:val="left" w:pos="817"/>
        </w:tabs>
        <w:spacing w:before="1"/>
        <w:ind w:left="817" w:hanging="359"/>
      </w:pPr>
      <w:r>
        <w:t>Principle</w:t>
      </w:r>
      <w:r>
        <w:rPr>
          <w:spacing w:val="-9"/>
        </w:rPr>
        <w:t xml:space="preserve"> </w:t>
      </w:r>
      <w:r>
        <w:t>1</w:t>
      </w:r>
      <w:r>
        <w:rPr>
          <w:spacing w:val="-3"/>
        </w:rPr>
        <w:t xml:space="preserve"> </w:t>
      </w:r>
      <w:r>
        <w:t>-</w:t>
      </w:r>
      <w:r>
        <w:rPr>
          <w:spacing w:val="-5"/>
        </w:rPr>
        <w:t xml:space="preserve"> </w:t>
      </w:r>
      <w:r>
        <w:t>Agents</w:t>
      </w:r>
      <w:r>
        <w:rPr>
          <w:spacing w:val="-4"/>
        </w:rPr>
        <w:t xml:space="preserve"> </w:t>
      </w:r>
      <w:r>
        <w:t>and</w:t>
      </w:r>
      <w:r>
        <w:rPr>
          <w:spacing w:val="-7"/>
        </w:rPr>
        <w:t xml:space="preserve"> </w:t>
      </w:r>
      <w:r>
        <w:t>consultants</w:t>
      </w:r>
      <w:r>
        <w:rPr>
          <w:spacing w:val="-4"/>
        </w:rPr>
        <w:t xml:space="preserve"> </w:t>
      </w:r>
      <w:r>
        <w:t>practice</w:t>
      </w:r>
      <w:r>
        <w:rPr>
          <w:spacing w:val="-5"/>
        </w:rPr>
        <w:t xml:space="preserve"> </w:t>
      </w:r>
      <w:r>
        <w:t>responsible</w:t>
      </w:r>
      <w:r>
        <w:rPr>
          <w:spacing w:val="-5"/>
        </w:rPr>
        <w:t xml:space="preserve"> </w:t>
      </w:r>
      <w:r>
        <w:t>business</w:t>
      </w:r>
      <w:r>
        <w:rPr>
          <w:spacing w:val="-3"/>
        </w:rPr>
        <w:t xml:space="preserve"> </w:t>
      </w:r>
      <w:r>
        <w:rPr>
          <w:spacing w:val="-2"/>
        </w:rPr>
        <w:t>ethics.</w:t>
      </w:r>
    </w:p>
    <w:p w14:paraId="76F1E767" w14:textId="77777777" w:rsidR="007D6F5E" w:rsidRDefault="0086062A">
      <w:pPr>
        <w:pStyle w:val="ListParagraph"/>
        <w:numPr>
          <w:ilvl w:val="0"/>
          <w:numId w:val="2"/>
        </w:numPr>
        <w:tabs>
          <w:tab w:val="left" w:pos="818"/>
        </w:tabs>
        <w:spacing w:before="267"/>
        <w:ind w:right="1125"/>
      </w:pPr>
      <w:r>
        <w:t>Principle</w:t>
      </w:r>
      <w:r>
        <w:rPr>
          <w:spacing w:val="-5"/>
        </w:rPr>
        <w:t xml:space="preserve"> </w:t>
      </w:r>
      <w:r>
        <w:t>2</w:t>
      </w:r>
      <w:r>
        <w:rPr>
          <w:spacing w:val="-1"/>
        </w:rPr>
        <w:t xml:space="preserve"> </w:t>
      </w:r>
      <w:r>
        <w:t>-</w:t>
      </w:r>
      <w:r>
        <w:rPr>
          <w:spacing w:val="-3"/>
        </w:rPr>
        <w:t xml:space="preserve"> </w:t>
      </w:r>
      <w:r>
        <w:t>Agents</w:t>
      </w:r>
      <w:r>
        <w:rPr>
          <w:spacing w:val="-3"/>
        </w:rPr>
        <w:t xml:space="preserve"> </w:t>
      </w:r>
      <w:r>
        <w:t>and</w:t>
      </w:r>
      <w:r>
        <w:rPr>
          <w:spacing w:val="-5"/>
        </w:rPr>
        <w:t xml:space="preserve"> </w:t>
      </w:r>
      <w:r>
        <w:t>consultants</w:t>
      </w:r>
      <w:r>
        <w:rPr>
          <w:spacing w:val="-3"/>
        </w:rPr>
        <w:t xml:space="preserve"> </w:t>
      </w:r>
      <w:r>
        <w:t>provide</w:t>
      </w:r>
      <w:r>
        <w:rPr>
          <w:spacing w:val="-5"/>
        </w:rPr>
        <w:t xml:space="preserve"> </w:t>
      </w:r>
      <w:r>
        <w:t>current,</w:t>
      </w:r>
      <w:r>
        <w:rPr>
          <w:spacing w:val="-5"/>
        </w:rPr>
        <w:t xml:space="preserve"> </w:t>
      </w:r>
      <w:r>
        <w:t>accurate</w:t>
      </w:r>
      <w:r>
        <w:rPr>
          <w:spacing w:val="-5"/>
        </w:rPr>
        <w:t xml:space="preserve"> </w:t>
      </w:r>
      <w:r>
        <w:t>and</w:t>
      </w:r>
      <w:r>
        <w:rPr>
          <w:spacing w:val="-4"/>
        </w:rPr>
        <w:t xml:space="preserve"> </w:t>
      </w:r>
      <w:r>
        <w:t>honest information in an ethical manner.</w:t>
      </w:r>
    </w:p>
    <w:p w14:paraId="39475048" w14:textId="77777777" w:rsidR="007D6F5E" w:rsidRDefault="007D6F5E">
      <w:pPr>
        <w:pStyle w:val="BodyText"/>
        <w:spacing w:before="1"/>
      </w:pPr>
    </w:p>
    <w:p w14:paraId="7FDFA95A" w14:textId="77777777" w:rsidR="007D6F5E" w:rsidRDefault="0086062A">
      <w:pPr>
        <w:pStyle w:val="ListParagraph"/>
        <w:numPr>
          <w:ilvl w:val="0"/>
          <w:numId w:val="2"/>
        </w:numPr>
        <w:tabs>
          <w:tab w:val="left" w:pos="818"/>
        </w:tabs>
        <w:ind w:right="167"/>
      </w:pPr>
      <w:r>
        <w:t>Principle</w:t>
      </w:r>
      <w:r>
        <w:rPr>
          <w:spacing w:val="-6"/>
        </w:rPr>
        <w:t xml:space="preserve"> </w:t>
      </w:r>
      <w:r>
        <w:t>3</w:t>
      </w:r>
      <w:r>
        <w:rPr>
          <w:spacing w:val="-2"/>
        </w:rPr>
        <w:t xml:space="preserve"> </w:t>
      </w:r>
      <w:r>
        <w:t>-</w:t>
      </w:r>
      <w:r>
        <w:rPr>
          <w:spacing w:val="-4"/>
        </w:rPr>
        <w:t xml:space="preserve"> </w:t>
      </w:r>
      <w:r>
        <w:t>Agents</w:t>
      </w:r>
      <w:r>
        <w:rPr>
          <w:spacing w:val="-3"/>
        </w:rPr>
        <w:t xml:space="preserve"> </w:t>
      </w:r>
      <w:r>
        <w:t>and</w:t>
      </w:r>
      <w:r>
        <w:rPr>
          <w:spacing w:val="-5"/>
        </w:rPr>
        <w:t xml:space="preserve"> </w:t>
      </w:r>
      <w:r>
        <w:t>consultants</w:t>
      </w:r>
      <w:r>
        <w:rPr>
          <w:spacing w:val="-4"/>
        </w:rPr>
        <w:t xml:space="preserve"> </w:t>
      </w:r>
      <w:r>
        <w:t>develop</w:t>
      </w:r>
      <w:r>
        <w:rPr>
          <w:spacing w:val="-5"/>
        </w:rPr>
        <w:t xml:space="preserve"> </w:t>
      </w:r>
      <w:r>
        <w:t>transparent</w:t>
      </w:r>
      <w:r>
        <w:rPr>
          <w:spacing w:val="-4"/>
        </w:rPr>
        <w:t xml:space="preserve"> </w:t>
      </w:r>
      <w:r>
        <w:t>business</w:t>
      </w:r>
      <w:r>
        <w:rPr>
          <w:spacing w:val="-3"/>
        </w:rPr>
        <w:t xml:space="preserve"> </w:t>
      </w:r>
      <w:r>
        <w:t>relationships</w:t>
      </w:r>
      <w:r>
        <w:rPr>
          <w:spacing w:val="-6"/>
        </w:rPr>
        <w:t xml:space="preserve"> </w:t>
      </w:r>
      <w:r>
        <w:t>with students and providers through the use of written agreements.</w:t>
      </w:r>
    </w:p>
    <w:p w14:paraId="4270E1AC" w14:textId="77777777" w:rsidR="007D6F5E" w:rsidRDefault="0086062A">
      <w:pPr>
        <w:pStyle w:val="ListParagraph"/>
        <w:numPr>
          <w:ilvl w:val="0"/>
          <w:numId w:val="2"/>
        </w:numPr>
        <w:tabs>
          <w:tab w:val="left" w:pos="817"/>
        </w:tabs>
        <w:spacing w:before="267"/>
        <w:ind w:left="817" w:hanging="359"/>
      </w:pPr>
      <w:r>
        <w:t>Principle</w:t>
      </w:r>
      <w:r>
        <w:rPr>
          <w:spacing w:val="-8"/>
        </w:rPr>
        <w:t xml:space="preserve"> </w:t>
      </w:r>
      <w:r>
        <w:t>4</w:t>
      </w:r>
      <w:r>
        <w:rPr>
          <w:spacing w:val="-1"/>
        </w:rPr>
        <w:t xml:space="preserve"> </w:t>
      </w:r>
      <w:r>
        <w:t>-</w:t>
      </w:r>
      <w:r>
        <w:rPr>
          <w:spacing w:val="-3"/>
        </w:rPr>
        <w:t xml:space="preserve"> </w:t>
      </w:r>
      <w:r>
        <w:t>Agents</w:t>
      </w:r>
      <w:r>
        <w:rPr>
          <w:spacing w:val="-3"/>
        </w:rPr>
        <w:t xml:space="preserve"> </w:t>
      </w:r>
      <w:r>
        <w:t>and</w:t>
      </w:r>
      <w:r>
        <w:rPr>
          <w:spacing w:val="-5"/>
        </w:rPr>
        <w:t xml:space="preserve"> </w:t>
      </w:r>
      <w:r>
        <w:t>consultants</w:t>
      </w:r>
      <w:r>
        <w:rPr>
          <w:spacing w:val="-3"/>
        </w:rPr>
        <w:t xml:space="preserve"> </w:t>
      </w:r>
      <w:r>
        <w:t>protect</w:t>
      </w:r>
      <w:r>
        <w:rPr>
          <w:spacing w:val="-5"/>
        </w:rPr>
        <w:t xml:space="preserve"> </w:t>
      </w:r>
      <w:r>
        <w:t>the</w:t>
      </w:r>
      <w:r>
        <w:rPr>
          <w:spacing w:val="-5"/>
        </w:rPr>
        <w:t xml:space="preserve"> </w:t>
      </w:r>
      <w:r>
        <w:t>interests</w:t>
      </w:r>
      <w:r>
        <w:rPr>
          <w:spacing w:val="-5"/>
        </w:rPr>
        <w:t xml:space="preserve"> </w:t>
      </w:r>
      <w:r>
        <w:t>of</w:t>
      </w:r>
      <w:r>
        <w:rPr>
          <w:spacing w:val="-5"/>
        </w:rPr>
        <w:t xml:space="preserve"> </w:t>
      </w:r>
      <w:r>
        <w:rPr>
          <w:spacing w:val="-2"/>
        </w:rPr>
        <w:t>minors.</w:t>
      </w:r>
    </w:p>
    <w:p w14:paraId="7F8E669C" w14:textId="77777777" w:rsidR="007D6F5E" w:rsidRDefault="007D6F5E">
      <w:pPr>
        <w:pStyle w:val="BodyText"/>
        <w:spacing w:before="1"/>
      </w:pPr>
    </w:p>
    <w:p w14:paraId="15037ACA" w14:textId="77777777" w:rsidR="007D6F5E" w:rsidRDefault="0086062A">
      <w:pPr>
        <w:pStyle w:val="ListParagraph"/>
        <w:numPr>
          <w:ilvl w:val="0"/>
          <w:numId w:val="2"/>
        </w:numPr>
        <w:tabs>
          <w:tab w:val="left" w:pos="818"/>
        </w:tabs>
        <w:ind w:right="128"/>
      </w:pPr>
      <w:r>
        <w:t>Principle</w:t>
      </w:r>
      <w:r>
        <w:rPr>
          <w:spacing w:val="-5"/>
        </w:rPr>
        <w:t xml:space="preserve"> </w:t>
      </w:r>
      <w:r>
        <w:t>5</w:t>
      </w:r>
      <w:r>
        <w:rPr>
          <w:spacing w:val="-1"/>
        </w:rPr>
        <w:t xml:space="preserve"> </w:t>
      </w:r>
      <w:r>
        <w:t>-</w:t>
      </w:r>
      <w:r>
        <w:rPr>
          <w:spacing w:val="-3"/>
        </w:rPr>
        <w:t xml:space="preserve"> </w:t>
      </w:r>
      <w:r>
        <w:t>Agents</w:t>
      </w:r>
      <w:r>
        <w:rPr>
          <w:spacing w:val="-3"/>
        </w:rPr>
        <w:t xml:space="preserve"> </w:t>
      </w:r>
      <w:r>
        <w:t>and</w:t>
      </w:r>
      <w:r>
        <w:rPr>
          <w:spacing w:val="-5"/>
        </w:rPr>
        <w:t xml:space="preserve"> </w:t>
      </w:r>
      <w:r>
        <w:t>consultants</w:t>
      </w:r>
      <w:r>
        <w:rPr>
          <w:spacing w:val="-3"/>
        </w:rPr>
        <w:t xml:space="preserve"> </w:t>
      </w:r>
      <w:r>
        <w:t>provide</w:t>
      </w:r>
      <w:r>
        <w:rPr>
          <w:spacing w:val="-5"/>
        </w:rPr>
        <w:t xml:space="preserve"> </w:t>
      </w:r>
      <w:r>
        <w:t>current</w:t>
      </w:r>
      <w:r>
        <w:rPr>
          <w:spacing w:val="-3"/>
        </w:rPr>
        <w:t xml:space="preserve"> </w:t>
      </w:r>
      <w:r>
        <w:t>and</w:t>
      </w:r>
      <w:r>
        <w:rPr>
          <w:spacing w:val="-4"/>
        </w:rPr>
        <w:t xml:space="preserve"> </w:t>
      </w:r>
      <w:r>
        <w:t>up-to-date</w:t>
      </w:r>
      <w:r>
        <w:rPr>
          <w:spacing w:val="-3"/>
        </w:rPr>
        <w:t xml:space="preserve"> </w:t>
      </w:r>
      <w:r>
        <w:t>information</w:t>
      </w:r>
      <w:r>
        <w:rPr>
          <w:spacing w:val="-6"/>
        </w:rPr>
        <w:t xml:space="preserve"> </w:t>
      </w:r>
      <w:r>
        <w:t>that enables international students to make informed choices when selecting which agent or consultant to employ.</w:t>
      </w:r>
    </w:p>
    <w:p w14:paraId="418A64A2" w14:textId="77777777" w:rsidR="007D6F5E" w:rsidRDefault="007D6F5E">
      <w:pPr>
        <w:pStyle w:val="BodyText"/>
        <w:spacing w:before="1"/>
      </w:pPr>
    </w:p>
    <w:p w14:paraId="75437F1A" w14:textId="77777777" w:rsidR="007D6F5E" w:rsidRDefault="0086062A">
      <w:pPr>
        <w:pStyle w:val="ListParagraph"/>
        <w:numPr>
          <w:ilvl w:val="0"/>
          <w:numId w:val="2"/>
        </w:numPr>
        <w:tabs>
          <w:tab w:val="left" w:pos="817"/>
        </w:tabs>
        <w:spacing w:before="1"/>
        <w:ind w:left="817" w:hanging="359"/>
      </w:pPr>
      <w:r>
        <w:t>Principle</w:t>
      </w:r>
      <w:r>
        <w:rPr>
          <w:spacing w:val="-6"/>
        </w:rPr>
        <w:t xml:space="preserve"> </w:t>
      </w:r>
      <w:r>
        <w:t>6</w:t>
      </w:r>
      <w:r>
        <w:rPr>
          <w:spacing w:val="-1"/>
        </w:rPr>
        <w:t xml:space="preserve"> </w:t>
      </w:r>
      <w:r>
        <w:t>-</w:t>
      </w:r>
      <w:r>
        <w:rPr>
          <w:spacing w:val="-4"/>
        </w:rPr>
        <w:t xml:space="preserve"> </w:t>
      </w:r>
      <w:r>
        <w:t>Agents</w:t>
      </w:r>
      <w:r>
        <w:rPr>
          <w:spacing w:val="-3"/>
        </w:rPr>
        <w:t xml:space="preserve"> </w:t>
      </w:r>
      <w:r>
        <w:t>and</w:t>
      </w:r>
      <w:r>
        <w:rPr>
          <w:spacing w:val="-6"/>
        </w:rPr>
        <w:t xml:space="preserve"> </w:t>
      </w:r>
      <w:r>
        <w:t>consultants</w:t>
      </w:r>
      <w:r>
        <w:rPr>
          <w:spacing w:val="-3"/>
        </w:rPr>
        <w:t xml:space="preserve"> </w:t>
      </w:r>
      <w:r>
        <w:t>act</w:t>
      </w:r>
      <w:r>
        <w:rPr>
          <w:spacing w:val="-5"/>
        </w:rPr>
        <w:t xml:space="preserve"> </w:t>
      </w:r>
      <w:r>
        <w:rPr>
          <w:spacing w:val="-2"/>
        </w:rPr>
        <w:t>professionally.</w:t>
      </w:r>
    </w:p>
    <w:p w14:paraId="397009FF" w14:textId="77777777" w:rsidR="007D6F5E" w:rsidRDefault="0086062A">
      <w:pPr>
        <w:pStyle w:val="ListParagraph"/>
        <w:numPr>
          <w:ilvl w:val="0"/>
          <w:numId w:val="2"/>
        </w:numPr>
        <w:tabs>
          <w:tab w:val="left" w:pos="818"/>
        </w:tabs>
        <w:spacing w:before="266"/>
        <w:ind w:right="323"/>
      </w:pPr>
      <w:r>
        <w:t>Principle</w:t>
      </w:r>
      <w:r>
        <w:rPr>
          <w:spacing w:val="-5"/>
        </w:rPr>
        <w:t xml:space="preserve"> </w:t>
      </w:r>
      <w:r>
        <w:t>7</w:t>
      </w:r>
      <w:r>
        <w:rPr>
          <w:spacing w:val="-1"/>
        </w:rPr>
        <w:t xml:space="preserve"> </w:t>
      </w:r>
      <w:r>
        <w:t>-</w:t>
      </w:r>
      <w:r>
        <w:rPr>
          <w:spacing w:val="-3"/>
        </w:rPr>
        <w:t xml:space="preserve"> </w:t>
      </w:r>
      <w:r>
        <w:t>Agents</w:t>
      </w:r>
      <w:r>
        <w:rPr>
          <w:spacing w:val="-3"/>
        </w:rPr>
        <w:t xml:space="preserve"> </w:t>
      </w:r>
      <w:r>
        <w:t>and</w:t>
      </w:r>
      <w:r>
        <w:rPr>
          <w:spacing w:val="-5"/>
        </w:rPr>
        <w:t xml:space="preserve"> </w:t>
      </w:r>
      <w:r>
        <w:t>consultants</w:t>
      </w:r>
      <w:r>
        <w:rPr>
          <w:spacing w:val="-3"/>
        </w:rPr>
        <w:t xml:space="preserve"> </w:t>
      </w:r>
      <w:r>
        <w:t>work</w:t>
      </w:r>
      <w:r>
        <w:rPr>
          <w:spacing w:val="-5"/>
        </w:rPr>
        <w:t xml:space="preserve"> </w:t>
      </w:r>
      <w:r>
        <w:t>with</w:t>
      </w:r>
      <w:r>
        <w:rPr>
          <w:spacing w:val="-3"/>
        </w:rPr>
        <w:t xml:space="preserve"> </w:t>
      </w:r>
      <w:r>
        <w:t>destination</w:t>
      </w:r>
      <w:r>
        <w:rPr>
          <w:spacing w:val="-4"/>
        </w:rPr>
        <w:t xml:space="preserve"> </w:t>
      </w:r>
      <w:r>
        <w:t>countries</w:t>
      </w:r>
      <w:r>
        <w:rPr>
          <w:spacing w:val="-6"/>
        </w:rPr>
        <w:t xml:space="preserve"> </w:t>
      </w:r>
      <w:r>
        <w:t>and</w:t>
      </w:r>
      <w:r>
        <w:rPr>
          <w:spacing w:val="-5"/>
        </w:rPr>
        <w:t xml:space="preserve"> </w:t>
      </w:r>
      <w:r>
        <w:t>providers to raise ethical standards and best practice.</w:t>
      </w:r>
    </w:p>
    <w:p w14:paraId="1A3C57BA" w14:textId="77777777" w:rsidR="007D6F5E" w:rsidRDefault="007D6F5E">
      <w:pPr>
        <w:pStyle w:val="ListParagraph"/>
        <w:sectPr w:rsidR="007D6F5E" w:rsidSect="000E0804">
          <w:pgSz w:w="11910" w:h="16840"/>
          <w:pgMar w:top="1920" w:right="1700" w:bottom="980" w:left="1700" w:header="283" w:footer="792" w:gutter="0"/>
          <w:cols w:space="720"/>
          <w:docGrid w:linePitch="299"/>
        </w:sectPr>
      </w:pPr>
    </w:p>
    <w:p w14:paraId="71F944B2" w14:textId="77777777" w:rsidR="000E0804" w:rsidRDefault="000E0804">
      <w:pPr>
        <w:pStyle w:val="Heading1"/>
        <w:spacing w:before="38"/>
        <w:ind w:left="9" w:right="5"/>
        <w:jc w:val="center"/>
      </w:pPr>
    </w:p>
    <w:p w14:paraId="17FE371D" w14:textId="37812F1D" w:rsidR="007D6F5E" w:rsidRDefault="0086062A">
      <w:pPr>
        <w:pStyle w:val="Heading1"/>
        <w:spacing w:before="38"/>
        <w:ind w:left="9" w:right="5"/>
        <w:jc w:val="center"/>
      </w:pPr>
      <w:r>
        <w:t>Attachment</w:t>
      </w:r>
      <w:r>
        <w:rPr>
          <w:spacing w:val="-4"/>
        </w:rPr>
        <w:t xml:space="preserve"> </w:t>
      </w:r>
      <w:r>
        <w:t>to</w:t>
      </w:r>
      <w:r>
        <w:rPr>
          <w:spacing w:val="-4"/>
        </w:rPr>
        <w:t xml:space="preserve"> </w:t>
      </w:r>
      <w:r>
        <w:t>the</w:t>
      </w:r>
      <w:r>
        <w:rPr>
          <w:spacing w:val="-4"/>
        </w:rPr>
        <w:t xml:space="preserve"> </w:t>
      </w:r>
      <w:r>
        <w:t>London</w:t>
      </w:r>
      <w:r>
        <w:rPr>
          <w:spacing w:val="-4"/>
        </w:rPr>
        <w:t xml:space="preserve"> </w:t>
      </w:r>
      <w:r>
        <w:rPr>
          <w:spacing w:val="-2"/>
        </w:rPr>
        <w:t>statement</w:t>
      </w:r>
    </w:p>
    <w:p w14:paraId="0E952463" w14:textId="77777777" w:rsidR="007D6F5E" w:rsidRDefault="007D6F5E">
      <w:pPr>
        <w:pStyle w:val="BodyText"/>
        <w:spacing w:before="1"/>
        <w:rPr>
          <w:b/>
        </w:rPr>
      </w:pPr>
    </w:p>
    <w:p w14:paraId="0AA19D12" w14:textId="351A6CB1" w:rsidR="007D6F5E" w:rsidRDefault="0086062A">
      <w:pPr>
        <w:ind w:left="98"/>
        <w:rPr>
          <w:b/>
        </w:rPr>
      </w:pPr>
      <w:r>
        <w:rPr>
          <w:b/>
        </w:rPr>
        <w:t>March</w:t>
      </w:r>
      <w:r>
        <w:rPr>
          <w:b/>
          <w:spacing w:val="-5"/>
        </w:rPr>
        <w:t xml:space="preserve"> </w:t>
      </w:r>
      <w:r>
        <w:rPr>
          <w:b/>
          <w:spacing w:val="-4"/>
        </w:rPr>
        <w:t>2025</w:t>
      </w:r>
    </w:p>
    <w:p w14:paraId="75136A5E" w14:textId="77777777" w:rsidR="007D6F5E" w:rsidRDefault="007D6F5E">
      <w:pPr>
        <w:pStyle w:val="BodyText"/>
        <w:spacing w:before="3"/>
        <w:rPr>
          <w:b/>
        </w:rPr>
      </w:pPr>
    </w:p>
    <w:p w14:paraId="04E48626" w14:textId="77777777" w:rsidR="007D6F5E" w:rsidRDefault="0086062A">
      <w:pPr>
        <w:pStyle w:val="BodyText"/>
        <w:spacing w:line="237" w:lineRule="auto"/>
        <w:ind w:left="98"/>
      </w:pPr>
      <w:r>
        <w:t>This</w:t>
      </w:r>
      <w:r>
        <w:rPr>
          <w:spacing w:val="-2"/>
        </w:rPr>
        <w:t xml:space="preserve"> </w:t>
      </w:r>
      <w:r>
        <w:t>Attachment</w:t>
      </w:r>
      <w:r>
        <w:rPr>
          <w:spacing w:val="-2"/>
        </w:rPr>
        <w:t xml:space="preserve"> </w:t>
      </w:r>
      <w:r>
        <w:t>to</w:t>
      </w:r>
      <w:r>
        <w:rPr>
          <w:spacing w:val="-1"/>
        </w:rPr>
        <w:t xml:space="preserve"> </w:t>
      </w:r>
      <w:r>
        <w:t>the</w:t>
      </w:r>
      <w:r>
        <w:rPr>
          <w:spacing w:val="-2"/>
        </w:rPr>
        <w:t xml:space="preserve"> </w:t>
      </w:r>
      <w:r>
        <w:t>London</w:t>
      </w:r>
      <w:r>
        <w:rPr>
          <w:spacing w:val="-3"/>
        </w:rPr>
        <w:t xml:space="preserve"> </w:t>
      </w:r>
      <w:r>
        <w:t>Statement</w:t>
      </w:r>
      <w:r>
        <w:rPr>
          <w:spacing w:val="-4"/>
        </w:rPr>
        <w:t xml:space="preserve"> </w:t>
      </w:r>
      <w:r>
        <w:t>of</w:t>
      </w:r>
      <w:r>
        <w:rPr>
          <w:spacing w:val="-4"/>
        </w:rPr>
        <w:t xml:space="preserve"> </w:t>
      </w:r>
      <w:r>
        <w:t>Principles</w:t>
      </w:r>
      <w:r>
        <w:rPr>
          <w:spacing w:val="-2"/>
        </w:rPr>
        <w:t xml:space="preserve"> </w:t>
      </w:r>
      <w:r>
        <w:t>provides</w:t>
      </w:r>
      <w:r>
        <w:rPr>
          <w:spacing w:val="-1"/>
        </w:rPr>
        <w:t xml:space="preserve"> </w:t>
      </w:r>
      <w:r>
        <w:t>suggestions</w:t>
      </w:r>
      <w:r>
        <w:rPr>
          <w:spacing w:val="-5"/>
        </w:rPr>
        <w:t xml:space="preserve"> </w:t>
      </w:r>
      <w:r>
        <w:t>on</w:t>
      </w:r>
      <w:r>
        <w:rPr>
          <w:spacing w:val="-3"/>
        </w:rPr>
        <w:t xml:space="preserve"> </w:t>
      </w:r>
      <w:r>
        <w:t>a</w:t>
      </w:r>
      <w:r>
        <w:rPr>
          <w:spacing w:val="-4"/>
        </w:rPr>
        <w:t xml:space="preserve"> </w:t>
      </w:r>
      <w:r>
        <w:t>number</w:t>
      </w:r>
      <w:r>
        <w:rPr>
          <w:spacing w:val="-4"/>
        </w:rPr>
        <w:t xml:space="preserve"> </w:t>
      </w:r>
      <w:r>
        <w:t>of factors that could be addressed under each of the principles.</w:t>
      </w:r>
    </w:p>
    <w:p w14:paraId="4DFB05CB" w14:textId="77777777" w:rsidR="007D6F5E" w:rsidRDefault="007D6F5E">
      <w:pPr>
        <w:pStyle w:val="BodyText"/>
        <w:spacing w:before="1"/>
      </w:pPr>
    </w:p>
    <w:p w14:paraId="321A1A1C" w14:textId="77777777" w:rsidR="007D6F5E" w:rsidRDefault="0086062A">
      <w:pPr>
        <w:pStyle w:val="Heading1"/>
        <w:tabs>
          <w:tab w:val="left" w:pos="1537"/>
        </w:tabs>
      </w:pPr>
      <w:r>
        <w:t>Principle</w:t>
      </w:r>
      <w:r>
        <w:rPr>
          <w:spacing w:val="-8"/>
        </w:rPr>
        <w:t xml:space="preserve"> </w:t>
      </w:r>
      <w:r>
        <w:rPr>
          <w:spacing w:val="-5"/>
        </w:rPr>
        <w:t>1:</w:t>
      </w:r>
      <w:r>
        <w:tab/>
        <w:t>Agents</w:t>
      </w:r>
      <w:r>
        <w:rPr>
          <w:spacing w:val="-10"/>
        </w:rPr>
        <w:t xml:space="preserve"> </w:t>
      </w:r>
      <w:r>
        <w:t>and</w:t>
      </w:r>
      <w:r>
        <w:rPr>
          <w:spacing w:val="-6"/>
        </w:rPr>
        <w:t xml:space="preserve"> </w:t>
      </w:r>
      <w:r>
        <w:t>consultants</w:t>
      </w:r>
      <w:r>
        <w:rPr>
          <w:spacing w:val="-7"/>
        </w:rPr>
        <w:t xml:space="preserve"> </w:t>
      </w:r>
      <w:proofErr w:type="spellStart"/>
      <w:r>
        <w:t>practise</w:t>
      </w:r>
      <w:proofErr w:type="spellEnd"/>
      <w:r>
        <w:rPr>
          <w:spacing w:val="-6"/>
        </w:rPr>
        <w:t xml:space="preserve"> </w:t>
      </w:r>
      <w:r>
        <w:t>responsible</w:t>
      </w:r>
      <w:r>
        <w:rPr>
          <w:spacing w:val="-6"/>
        </w:rPr>
        <w:t xml:space="preserve"> </w:t>
      </w:r>
      <w:r>
        <w:t>business</w:t>
      </w:r>
      <w:r>
        <w:rPr>
          <w:spacing w:val="-5"/>
        </w:rPr>
        <w:t xml:space="preserve"> </w:t>
      </w:r>
      <w:r>
        <w:rPr>
          <w:spacing w:val="-2"/>
        </w:rPr>
        <w:t>ethics</w:t>
      </w:r>
    </w:p>
    <w:p w14:paraId="2E686416" w14:textId="77777777" w:rsidR="007D6F5E" w:rsidRDefault="0086062A">
      <w:pPr>
        <w:pStyle w:val="ListParagraph"/>
        <w:numPr>
          <w:ilvl w:val="0"/>
          <w:numId w:val="1"/>
        </w:numPr>
        <w:tabs>
          <w:tab w:val="left" w:pos="457"/>
        </w:tabs>
        <w:spacing w:before="1"/>
        <w:ind w:left="457" w:hanging="359"/>
      </w:pPr>
      <w:r>
        <w:t>Avoiding</w:t>
      </w:r>
      <w:r>
        <w:rPr>
          <w:spacing w:val="-7"/>
        </w:rPr>
        <w:t xml:space="preserve"> </w:t>
      </w:r>
      <w:r>
        <w:t>conflicts</w:t>
      </w:r>
      <w:r>
        <w:rPr>
          <w:spacing w:val="-6"/>
        </w:rPr>
        <w:t xml:space="preserve"> </w:t>
      </w:r>
      <w:r>
        <w:t>of</w:t>
      </w:r>
      <w:r>
        <w:rPr>
          <w:spacing w:val="-6"/>
        </w:rPr>
        <w:t xml:space="preserve"> </w:t>
      </w:r>
      <w:r>
        <w:rPr>
          <w:spacing w:val="-2"/>
        </w:rPr>
        <w:t>interest</w:t>
      </w:r>
    </w:p>
    <w:p w14:paraId="75D47781" w14:textId="77777777" w:rsidR="007D6F5E" w:rsidRDefault="0086062A">
      <w:pPr>
        <w:pStyle w:val="ListParagraph"/>
        <w:numPr>
          <w:ilvl w:val="0"/>
          <w:numId w:val="1"/>
        </w:numPr>
        <w:tabs>
          <w:tab w:val="left" w:pos="457"/>
        </w:tabs>
        <w:ind w:left="457" w:hanging="359"/>
      </w:pPr>
      <w:r>
        <w:t>Observing</w:t>
      </w:r>
      <w:r>
        <w:rPr>
          <w:spacing w:val="-6"/>
        </w:rPr>
        <w:t xml:space="preserve"> </w:t>
      </w:r>
      <w:r>
        <w:t>appropriate</w:t>
      </w:r>
      <w:r>
        <w:rPr>
          <w:spacing w:val="-6"/>
        </w:rPr>
        <w:t xml:space="preserve"> </w:t>
      </w:r>
      <w:r>
        <w:t>levels</w:t>
      </w:r>
      <w:r>
        <w:rPr>
          <w:spacing w:val="-5"/>
        </w:rPr>
        <w:t xml:space="preserve"> </w:t>
      </w:r>
      <w:r>
        <w:t>of</w:t>
      </w:r>
      <w:r>
        <w:rPr>
          <w:spacing w:val="-6"/>
        </w:rPr>
        <w:t xml:space="preserve"> </w:t>
      </w:r>
      <w:r>
        <w:t>confidentiality</w:t>
      </w:r>
      <w:r>
        <w:rPr>
          <w:spacing w:val="-5"/>
        </w:rPr>
        <w:t xml:space="preserve"> </w:t>
      </w:r>
      <w:r>
        <w:t>and</w:t>
      </w:r>
      <w:r>
        <w:rPr>
          <w:spacing w:val="-5"/>
        </w:rPr>
        <w:t xml:space="preserve"> </w:t>
      </w:r>
      <w:r>
        <w:rPr>
          <w:spacing w:val="-2"/>
        </w:rPr>
        <w:t>transparency</w:t>
      </w:r>
    </w:p>
    <w:p w14:paraId="72F9960F" w14:textId="77777777" w:rsidR="007D6F5E" w:rsidRDefault="0086062A">
      <w:pPr>
        <w:pStyle w:val="ListParagraph"/>
        <w:numPr>
          <w:ilvl w:val="0"/>
          <w:numId w:val="1"/>
        </w:numPr>
        <w:tabs>
          <w:tab w:val="left" w:pos="457"/>
        </w:tabs>
        <w:spacing w:before="1"/>
        <w:ind w:left="457" w:hanging="359"/>
      </w:pPr>
      <w:r>
        <w:t>Acting</w:t>
      </w:r>
      <w:r>
        <w:rPr>
          <w:spacing w:val="-9"/>
        </w:rPr>
        <w:t xml:space="preserve"> </w:t>
      </w:r>
      <w:r>
        <w:t>professionally,</w:t>
      </w:r>
      <w:r>
        <w:rPr>
          <w:spacing w:val="-7"/>
        </w:rPr>
        <w:t xml:space="preserve"> </w:t>
      </w:r>
      <w:r>
        <w:t>honestly</w:t>
      </w:r>
      <w:r>
        <w:rPr>
          <w:spacing w:val="-7"/>
        </w:rPr>
        <w:t xml:space="preserve"> </w:t>
      </w:r>
      <w:r>
        <w:t>and</w:t>
      </w:r>
      <w:r>
        <w:rPr>
          <w:spacing w:val="-9"/>
        </w:rPr>
        <w:t xml:space="preserve"> </w:t>
      </w:r>
      <w:r>
        <w:rPr>
          <w:spacing w:val="-2"/>
        </w:rPr>
        <w:t>responsibly</w:t>
      </w:r>
    </w:p>
    <w:p w14:paraId="6BFEA393" w14:textId="77777777" w:rsidR="007D6F5E" w:rsidRDefault="0086062A">
      <w:pPr>
        <w:pStyle w:val="ListParagraph"/>
        <w:numPr>
          <w:ilvl w:val="0"/>
          <w:numId w:val="1"/>
        </w:numPr>
        <w:tabs>
          <w:tab w:val="left" w:pos="458"/>
        </w:tabs>
        <w:spacing w:before="3" w:line="237" w:lineRule="auto"/>
        <w:ind w:right="1081"/>
      </w:pPr>
      <w:r>
        <w:t>Refraining</w:t>
      </w:r>
      <w:r>
        <w:rPr>
          <w:spacing w:val="-3"/>
        </w:rPr>
        <w:t xml:space="preserve"> </w:t>
      </w:r>
      <w:r>
        <w:t>from</w:t>
      </w:r>
      <w:r>
        <w:rPr>
          <w:spacing w:val="-2"/>
        </w:rPr>
        <w:t xml:space="preserve"> </w:t>
      </w:r>
      <w:r>
        <w:t>being</w:t>
      </w:r>
      <w:r>
        <w:rPr>
          <w:spacing w:val="-1"/>
        </w:rPr>
        <w:t xml:space="preserve"> </w:t>
      </w:r>
      <w:r>
        <w:t>party</w:t>
      </w:r>
      <w:r>
        <w:rPr>
          <w:spacing w:val="-3"/>
        </w:rPr>
        <w:t xml:space="preserve"> </w:t>
      </w:r>
      <w:r>
        <w:t>to</w:t>
      </w:r>
      <w:r>
        <w:rPr>
          <w:spacing w:val="-2"/>
        </w:rPr>
        <w:t xml:space="preserve"> </w:t>
      </w:r>
      <w:r>
        <w:t>any</w:t>
      </w:r>
      <w:r>
        <w:rPr>
          <w:spacing w:val="-4"/>
        </w:rPr>
        <w:t xml:space="preserve"> </w:t>
      </w:r>
      <w:r>
        <w:t>attempt</w:t>
      </w:r>
      <w:r>
        <w:rPr>
          <w:spacing w:val="-3"/>
        </w:rPr>
        <w:t xml:space="preserve"> </w:t>
      </w:r>
      <w:r>
        <w:t>by</w:t>
      </w:r>
      <w:r>
        <w:rPr>
          <w:spacing w:val="-4"/>
        </w:rPr>
        <w:t xml:space="preserve"> </w:t>
      </w:r>
      <w:r>
        <w:t>students</w:t>
      </w:r>
      <w:r>
        <w:rPr>
          <w:spacing w:val="-2"/>
        </w:rPr>
        <w:t xml:space="preserve"> </w:t>
      </w:r>
      <w:r>
        <w:t>or</w:t>
      </w:r>
      <w:r>
        <w:rPr>
          <w:spacing w:val="-5"/>
        </w:rPr>
        <w:t xml:space="preserve"> </w:t>
      </w:r>
      <w:r>
        <w:t>others</w:t>
      </w:r>
      <w:r>
        <w:rPr>
          <w:spacing w:val="-4"/>
        </w:rPr>
        <w:t xml:space="preserve"> </w:t>
      </w:r>
      <w:r>
        <w:t>to</w:t>
      </w:r>
      <w:r>
        <w:rPr>
          <w:spacing w:val="-3"/>
        </w:rPr>
        <w:t xml:space="preserve"> </w:t>
      </w:r>
      <w:r>
        <w:t>engage</w:t>
      </w:r>
      <w:r>
        <w:rPr>
          <w:spacing w:val="-3"/>
        </w:rPr>
        <w:t xml:space="preserve"> </w:t>
      </w:r>
      <w:r>
        <w:t>in fraudulent visa applications</w:t>
      </w:r>
    </w:p>
    <w:p w14:paraId="22D62E6C" w14:textId="77777777" w:rsidR="007D6F5E" w:rsidRDefault="0086062A">
      <w:pPr>
        <w:pStyle w:val="ListParagraph"/>
        <w:numPr>
          <w:ilvl w:val="0"/>
          <w:numId w:val="1"/>
        </w:numPr>
        <w:tabs>
          <w:tab w:val="left" w:pos="457"/>
        </w:tabs>
        <w:spacing w:before="1"/>
        <w:ind w:left="457" w:hanging="359"/>
      </w:pPr>
      <w:r>
        <w:t>Acting</w:t>
      </w:r>
      <w:r>
        <w:rPr>
          <w:spacing w:val="-4"/>
        </w:rPr>
        <w:t xml:space="preserve"> </w:t>
      </w:r>
      <w:r>
        <w:t>in</w:t>
      </w:r>
      <w:r>
        <w:rPr>
          <w:spacing w:val="-2"/>
        </w:rPr>
        <w:t xml:space="preserve"> </w:t>
      </w:r>
      <w:r>
        <w:t>the</w:t>
      </w:r>
      <w:r>
        <w:rPr>
          <w:spacing w:val="-2"/>
        </w:rPr>
        <w:t xml:space="preserve"> </w:t>
      </w:r>
      <w:r>
        <w:t>best</w:t>
      </w:r>
      <w:r>
        <w:rPr>
          <w:spacing w:val="-2"/>
        </w:rPr>
        <w:t xml:space="preserve"> </w:t>
      </w:r>
      <w:r>
        <w:t>interests</w:t>
      </w:r>
      <w:r>
        <w:rPr>
          <w:spacing w:val="-4"/>
        </w:rPr>
        <w:t xml:space="preserve"> </w:t>
      </w:r>
      <w:r>
        <w:t>of</w:t>
      </w:r>
      <w:r>
        <w:rPr>
          <w:spacing w:val="-2"/>
        </w:rPr>
        <w:t xml:space="preserve"> </w:t>
      </w:r>
      <w:r>
        <w:t>the</w:t>
      </w:r>
      <w:r>
        <w:rPr>
          <w:spacing w:val="-5"/>
        </w:rPr>
        <w:t xml:space="preserve"> </w:t>
      </w:r>
      <w:r>
        <w:t>student</w:t>
      </w:r>
      <w:r>
        <w:rPr>
          <w:spacing w:val="-5"/>
        </w:rPr>
        <w:t xml:space="preserve"> </w:t>
      </w:r>
      <w:r>
        <w:t>at</w:t>
      </w:r>
      <w:r>
        <w:rPr>
          <w:spacing w:val="-2"/>
        </w:rPr>
        <w:t xml:space="preserve"> </w:t>
      </w:r>
      <w:r>
        <w:t>all</w:t>
      </w:r>
      <w:r>
        <w:rPr>
          <w:spacing w:val="-5"/>
        </w:rPr>
        <w:t xml:space="preserve"> </w:t>
      </w:r>
      <w:r>
        <w:rPr>
          <w:spacing w:val="-4"/>
        </w:rPr>
        <w:t>times</w:t>
      </w:r>
    </w:p>
    <w:p w14:paraId="0DBFADFE" w14:textId="77777777" w:rsidR="007D6F5E" w:rsidRDefault="0086062A">
      <w:pPr>
        <w:pStyle w:val="ListParagraph"/>
        <w:numPr>
          <w:ilvl w:val="0"/>
          <w:numId w:val="1"/>
        </w:numPr>
        <w:tabs>
          <w:tab w:val="left" w:pos="457"/>
        </w:tabs>
        <w:spacing w:before="1"/>
        <w:ind w:left="457" w:hanging="359"/>
      </w:pPr>
      <w:r>
        <w:t>Declaring</w:t>
      </w:r>
      <w:r>
        <w:rPr>
          <w:spacing w:val="-5"/>
        </w:rPr>
        <w:t xml:space="preserve"> </w:t>
      </w:r>
      <w:r>
        <w:t>conflicts</w:t>
      </w:r>
      <w:r>
        <w:rPr>
          <w:spacing w:val="-6"/>
        </w:rPr>
        <w:t xml:space="preserve"> </w:t>
      </w:r>
      <w:r>
        <w:t>of</w:t>
      </w:r>
      <w:r>
        <w:rPr>
          <w:spacing w:val="-4"/>
        </w:rPr>
        <w:t xml:space="preserve"> </w:t>
      </w:r>
      <w:r>
        <w:rPr>
          <w:spacing w:val="-2"/>
        </w:rPr>
        <w:t>interest</w:t>
      </w:r>
    </w:p>
    <w:p w14:paraId="0D82AB10" w14:textId="77777777" w:rsidR="007D6F5E" w:rsidRDefault="0086062A">
      <w:pPr>
        <w:pStyle w:val="ListParagraph"/>
        <w:numPr>
          <w:ilvl w:val="0"/>
          <w:numId w:val="1"/>
        </w:numPr>
        <w:tabs>
          <w:tab w:val="left" w:pos="457"/>
        </w:tabs>
        <w:spacing w:before="1"/>
        <w:ind w:left="457" w:hanging="359"/>
      </w:pPr>
      <w:r>
        <w:t>Being</w:t>
      </w:r>
      <w:r>
        <w:rPr>
          <w:spacing w:val="-7"/>
        </w:rPr>
        <w:t xml:space="preserve"> </w:t>
      </w:r>
      <w:r>
        <w:t>transparent</w:t>
      </w:r>
      <w:r>
        <w:rPr>
          <w:spacing w:val="-5"/>
        </w:rPr>
        <w:t xml:space="preserve"> </w:t>
      </w:r>
      <w:r>
        <w:t>in</w:t>
      </w:r>
      <w:r>
        <w:rPr>
          <w:spacing w:val="-4"/>
        </w:rPr>
        <w:t xml:space="preserve"> </w:t>
      </w:r>
      <w:r>
        <w:t>fees</w:t>
      </w:r>
      <w:r>
        <w:rPr>
          <w:spacing w:val="-3"/>
        </w:rPr>
        <w:t xml:space="preserve"> </w:t>
      </w:r>
      <w:r>
        <w:t>to</w:t>
      </w:r>
      <w:r>
        <w:rPr>
          <w:spacing w:val="-2"/>
        </w:rPr>
        <w:t xml:space="preserve"> </w:t>
      </w:r>
      <w:r>
        <w:t>be</w:t>
      </w:r>
      <w:r>
        <w:rPr>
          <w:spacing w:val="-3"/>
        </w:rPr>
        <w:t xml:space="preserve"> </w:t>
      </w:r>
      <w:r>
        <w:t>paid</w:t>
      </w:r>
      <w:r>
        <w:rPr>
          <w:spacing w:val="-5"/>
        </w:rPr>
        <w:t xml:space="preserve"> </w:t>
      </w:r>
      <w:r>
        <w:t>by</w:t>
      </w:r>
      <w:r>
        <w:rPr>
          <w:spacing w:val="-3"/>
        </w:rPr>
        <w:t xml:space="preserve"> </w:t>
      </w:r>
      <w:r>
        <w:t>students</w:t>
      </w:r>
      <w:r>
        <w:rPr>
          <w:spacing w:val="-3"/>
        </w:rPr>
        <w:t xml:space="preserve"> </w:t>
      </w:r>
      <w:r>
        <w:t>and</w:t>
      </w:r>
      <w:r>
        <w:rPr>
          <w:spacing w:val="-4"/>
        </w:rPr>
        <w:t xml:space="preserve"> </w:t>
      </w:r>
      <w:r>
        <w:t>commissions</w:t>
      </w:r>
      <w:r>
        <w:rPr>
          <w:spacing w:val="-3"/>
        </w:rPr>
        <w:t xml:space="preserve"> </w:t>
      </w:r>
      <w:r>
        <w:t>paid</w:t>
      </w:r>
      <w:r>
        <w:rPr>
          <w:spacing w:val="-4"/>
        </w:rPr>
        <w:t xml:space="preserve"> </w:t>
      </w:r>
      <w:r>
        <w:t>by</w:t>
      </w:r>
      <w:r>
        <w:rPr>
          <w:spacing w:val="-3"/>
        </w:rPr>
        <w:t xml:space="preserve"> </w:t>
      </w:r>
      <w:r>
        <w:rPr>
          <w:spacing w:val="-2"/>
        </w:rPr>
        <w:t>providers</w:t>
      </w:r>
    </w:p>
    <w:p w14:paraId="68E94AB8" w14:textId="77777777" w:rsidR="007D6F5E" w:rsidRDefault="0086062A">
      <w:pPr>
        <w:pStyle w:val="ListParagraph"/>
        <w:numPr>
          <w:ilvl w:val="0"/>
          <w:numId w:val="1"/>
        </w:numPr>
        <w:tabs>
          <w:tab w:val="left" w:pos="457"/>
        </w:tabs>
        <w:spacing w:line="279" w:lineRule="exact"/>
        <w:ind w:left="457" w:hanging="359"/>
      </w:pPr>
      <w:r>
        <w:t>Providing</w:t>
      </w:r>
      <w:r>
        <w:rPr>
          <w:spacing w:val="-9"/>
        </w:rPr>
        <w:t xml:space="preserve"> </w:t>
      </w:r>
      <w:r>
        <w:t>clear</w:t>
      </w:r>
      <w:r>
        <w:rPr>
          <w:spacing w:val="-8"/>
        </w:rPr>
        <w:t xml:space="preserve"> </w:t>
      </w:r>
      <w:r>
        <w:t>avenues</w:t>
      </w:r>
      <w:r>
        <w:rPr>
          <w:spacing w:val="-4"/>
        </w:rPr>
        <w:t xml:space="preserve"> </w:t>
      </w:r>
      <w:r>
        <w:t>for</w:t>
      </w:r>
      <w:r>
        <w:rPr>
          <w:spacing w:val="-8"/>
        </w:rPr>
        <w:t xml:space="preserve"> </w:t>
      </w:r>
      <w:r>
        <w:t>handling</w:t>
      </w:r>
      <w:r>
        <w:rPr>
          <w:spacing w:val="-6"/>
        </w:rPr>
        <w:t xml:space="preserve"> </w:t>
      </w:r>
      <w:r>
        <w:t>complaints</w:t>
      </w:r>
      <w:r>
        <w:rPr>
          <w:spacing w:val="-5"/>
        </w:rPr>
        <w:t xml:space="preserve"> </w:t>
      </w:r>
      <w:r>
        <w:t>and</w:t>
      </w:r>
      <w:r>
        <w:rPr>
          <w:spacing w:val="-7"/>
        </w:rPr>
        <w:t xml:space="preserve"> </w:t>
      </w:r>
      <w:r>
        <w:t>resolving</w:t>
      </w:r>
      <w:r>
        <w:rPr>
          <w:spacing w:val="-6"/>
        </w:rPr>
        <w:t xml:space="preserve"> </w:t>
      </w:r>
      <w:r>
        <w:rPr>
          <w:spacing w:val="-2"/>
        </w:rPr>
        <w:t>disputes</w:t>
      </w:r>
    </w:p>
    <w:p w14:paraId="58E460BD" w14:textId="77777777" w:rsidR="007D6F5E" w:rsidRDefault="0086062A">
      <w:pPr>
        <w:pStyle w:val="ListParagraph"/>
        <w:numPr>
          <w:ilvl w:val="0"/>
          <w:numId w:val="1"/>
        </w:numPr>
        <w:tabs>
          <w:tab w:val="left" w:pos="457"/>
        </w:tabs>
        <w:spacing w:line="279" w:lineRule="exact"/>
        <w:ind w:left="457" w:hanging="359"/>
      </w:pPr>
      <w:r>
        <w:t>Complying</w:t>
      </w:r>
      <w:r>
        <w:rPr>
          <w:spacing w:val="-6"/>
        </w:rPr>
        <w:t xml:space="preserve"> </w:t>
      </w:r>
      <w:r>
        <w:t>with</w:t>
      </w:r>
      <w:r>
        <w:rPr>
          <w:spacing w:val="-9"/>
        </w:rPr>
        <w:t xml:space="preserve"> </w:t>
      </w:r>
      <w:r>
        <w:t>relevant</w:t>
      </w:r>
      <w:r>
        <w:rPr>
          <w:spacing w:val="-5"/>
        </w:rPr>
        <w:t xml:space="preserve"> </w:t>
      </w:r>
      <w:r>
        <w:t>laws</w:t>
      </w:r>
      <w:r>
        <w:rPr>
          <w:spacing w:val="-4"/>
        </w:rPr>
        <w:t xml:space="preserve"> </w:t>
      </w:r>
      <w:r>
        <w:t>and</w:t>
      </w:r>
      <w:r>
        <w:rPr>
          <w:spacing w:val="-5"/>
        </w:rPr>
        <w:t xml:space="preserve"> </w:t>
      </w:r>
      <w:r>
        <w:rPr>
          <w:spacing w:val="-2"/>
        </w:rPr>
        <w:t>regulations.</w:t>
      </w:r>
    </w:p>
    <w:p w14:paraId="4C602214" w14:textId="77777777" w:rsidR="007D6F5E" w:rsidRDefault="007D6F5E">
      <w:pPr>
        <w:pStyle w:val="BodyText"/>
        <w:spacing w:before="1"/>
      </w:pPr>
    </w:p>
    <w:p w14:paraId="1F0836EE" w14:textId="77777777" w:rsidR="007D6F5E" w:rsidRDefault="0086062A">
      <w:pPr>
        <w:pStyle w:val="Heading1"/>
        <w:tabs>
          <w:tab w:val="left" w:pos="1537"/>
        </w:tabs>
        <w:ind w:right="255"/>
      </w:pPr>
      <w:r>
        <w:t>Principle 2:</w:t>
      </w:r>
      <w:r>
        <w:tab/>
        <w:t>Agents</w:t>
      </w:r>
      <w:r>
        <w:rPr>
          <w:spacing w:val="-5"/>
        </w:rPr>
        <w:t xml:space="preserve"> </w:t>
      </w:r>
      <w:r>
        <w:t>and</w:t>
      </w:r>
      <w:r>
        <w:rPr>
          <w:spacing w:val="-4"/>
        </w:rPr>
        <w:t xml:space="preserve"> </w:t>
      </w:r>
      <w:r>
        <w:t>consultants</w:t>
      </w:r>
      <w:r>
        <w:rPr>
          <w:spacing w:val="-5"/>
        </w:rPr>
        <w:t xml:space="preserve"> </w:t>
      </w:r>
      <w:r>
        <w:t>provide</w:t>
      </w:r>
      <w:r>
        <w:rPr>
          <w:spacing w:val="-4"/>
        </w:rPr>
        <w:t xml:space="preserve"> </w:t>
      </w:r>
      <w:r>
        <w:t>current,</w:t>
      </w:r>
      <w:r>
        <w:rPr>
          <w:spacing w:val="-5"/>
        </w:rPr>
        <w:t xml:space="preserve"> </w:t>
      </w:r>
      <w:r>
        <w:t>accurate</w:t>
      </w:r>
      <w:r>
        <w:rPr>
          <w:spacing w:val="-3"/>
        </w:rPr>
        <w:t xml:space="preserve"> </w:t>
      </w:r>
      <w:r>
        <w:t>and</w:t>
      </w:r>
      <w:r>
        <w:rPr>
          <w:spacing w:val="-4"/>
        </w:rPr>
        <w:t xml:space="preserve"> </w:t>
      </w:r>
      <w:r>
        <w:t>honest</w:t>
      </w:r>
      <w:r>
        <w:rPr>
          <w:spacing w:val="-3"/>
        </w:rPr>
        <w:t xml:space="preserve"> </w:t>
      </w:r>
      <w:r>
        <w:t>information in an ethical manner</w:t>
      </w:r>
    </w:p>
    <w:p w14:paraId="192FFDE3" w14:textId="77777777" w:rsidR="007D6F5E" w:rsidRDefault="0086062A">
      <w:pPr>
        <w:pStyle w:val="ListParagraph"/>
        <w:numPr>
          <w:ilvl w:val="0"/>
          <w:numId w:val="1"/>
        </w:numPr>
        <w:tabs>
          <w:tab w:val="left" w:pos="458"/>
        </w:tabs>
        <w:spacing w:before="1"/>
        <w:ind w:right="111"/>
      </w:pPr>
      <w:r>
        <w:t>Providing</w:t>
      </w:r>
      <w:r>
        <w:rPr>
          <w:spacing w:val="-3"/>
        </w:rPr>
        <w:t xml:space="preserve"> </w:t>
      </w:r>
      <w:r>
        <w:t>realistic</w:t>
      </w:r>
      <w:r>
        <w:rPr>
          <w:spacing w:val="-2"/>
        </w:rPr>
        <w:t xml:space="preserve"> </w:t>
      </w:r>
      <w:r>
        <w:t>and</w:t>
      </w:r>
      <w:r>
        <w:rPr>
          <w:spacing w:val="-3"/>
        </w:rPr>
        <w:t xml:space="preserve"> </w:t>
      </w:r>
      <w:r>
        <w:t>appropriate</w:t>
      </w:r>
      <w:r>
        <w:rPr>
          <w:spacing w:val="-4"/>
        </w:rPr>
        <w:t xml:space="preserve"> </w:t>
      </w:r>
      <w:r>
        <w:t>information</w:t>
      </w:r>
      <w:r>
        <w:rPr>
          <w:spacing w:val="-3"/>
        </w:rPr>
        <w:t xml:space="preserve"> </w:t>
      </w:r>
      <w:r>
        <w:t>that</w:t>
      </w:r>
      <w:r>
        <w:rPr>
          <w:spacing w:val="-5"/>
        </w:rPr>
        <w:t xml:space="preserve"> </w:t>
      </w:r>
      <w:r>
        <w:t>is</w:t>
      </w:r>
      <w:r>
        <w:rPr>
          <w:spacing w:val="-4"/>
        </w:rPr>
        <w:t xml:space="preserve"> </w:t>
      </w:r>
      <w:r>
        <w:t>tailored</w:t>
      </w:r>
      <w:r>
        <w:rPr>
          <w:spacing w:val="-5"/>
        </w:rPr>
        <w:t xml:space="preserve"> </w:t>
      </w:r>
      <w:r>
        <w:t>to</w:t>
      </w:r>
      <w:r>
        <w:rPr>
          <w:spacing w:val="-3"/>
        </w:rPr>
        <w:t xml:space="preserve"> </w:t>
      </w:r>
      <w:r>
        <w:t>the</w:t>
      </w:r>
      <w:r>
        <w:rPr>
          <w:spacing w:val="-4"/>
        </w:rPr>
        <w:t xml:space="preserve"> </w:t>
      </w:r>
      <w:r>
        <w:t>individual</w:t>
      </w:r>
      <w:r>
        <w:rPr>
          <w:spacing w:val="-2"/>
        </w:rPr>
        <w:t xml:space="preserve"> </w:t>
      </w:r>
      <w:r>
        <w:t xml:space="preserve">student’s circumstances, particularly in relation to language skills, capacity to pay and level of </w:t>
      </w:r>
      <w:r>
        <w:rPr>
          <w:spacing w:val="-2"/>
        </w:rPr>
        <w:t>study</w:t>
      </w:r>
    </w:p>
    <w:p w14:paraId="612BB47F" w14:textId="77777777" w:rsidR="007D6F5E" w:rsidRDefault="0086062A">
      <w:pPr>
        <w:pStyle w:val="ListParagraph"/>
        <w:numPr>
          <w:ilvl w:val="0"/>
          <w:numId w:val="1"/>
        </w:numPr>
        <w:tabs>
          <w:tab w:val="left" w:pos="457"/>
        </w:tabs>
        <w:spacing w:line="279" w:lineRule="exact"/>
        <w:ind w:left="457" w:hanging="359"/>
      </w:pPr>
      <w:r>
        <w:t>Specifying</w:t>
      </w:r>
      <w:r>
        <w:rPr>
          <w:spacing w:val="-7"/>
        </w:rPr>
        <w:t xml:space="preserve"> </w:t>
      </w:r>
      <w:r>
        <w:t>the</w:t>
      </w:r>
      <w:r>
        <w:rPr>
          <w:spacing w:val="-5"/>
        </w:rPr>
        <w:t xml:space="preserve"> </w:t>
      </w:r>
      <w:r>
        <w:t>rights</w:t>
      </w:r>
      <w:r>
        <w:rPr>
          <w:spacing w:val="-2"/>
        </w:rPr>
        <w:t xml:space="preserve"> </w:t>
      </w:r>
      <w:r>
        <w:t>and</w:t>
      </w:r>
      <w:r>
        <w:rPr>
          <w:spacing w:val="-4"/>
        </w:rPr>
        <w:t xml:space="preserve"> </w:t>
      </w:r>
      <w:r>
        <w:t>responsibilities</w:t>
      </w:r>
      <w:r>
        <w:rPr>
          <w:spacing w:val="-5"/>
        </w:rPr>
        <w:t xml:space="preserve"> </w:t>
      </w:r>
      <w:r>
        <w:t>of</w:t>
      </w:r>
      <w:r>
        <w:rPr>
          <w:spacing w:val="-5"/>
        </w:rPr>
        <w:t xml:space="preserve"> </w:t>
      </w:r>
      <w:r>
        <w:t>the</w:t>
      </w:r>
      <w:r>
        <w:rPr>
          <w:spacing w:val="-3"/>
        </w:rPr>
        <w:t xml:space="preserve"> </w:t>
      </w:r>
      <w:r>
        <w:t>student</w:t>
      </w:r>
      <w:r>
        <w:rPr>
          <w:spacing w:val="-3"/>
        </w:rPr>
        <w:t xml:space="preserve"> </w:t>
      </w:r>
      <w:r>
        <w:t>in</w:t>
      </w:r>
      <w:r>
        <w:rPr>
          <w:spacing w:val="-3"/>
        </w:rPr>
        <w:t xml:space="preserve"> </w:t>
      </w:r>
      <w:r>
        <w:t>the</w:t>
      </w:r>
      <w:r>
        <w:rPr>
          <w:spacing w:val="-5"/>
        </w:rPr>
        <w:t xml:space="preserve"> </w:t>
      </w:r>
      <w:r>
        <w:t>country</w:t>
      </w:r>
      <w:r>
        <w:rPr>
          <w:spacing w:val="-5"/>
        </w:rPr>
        <w:t xml:space="preserve"> </w:t>
      </w:r>
      <w:r>
        <w:t>of</w:t>
      </w:r>
      <w:r>
        <w:rPr>
          <w:spacing w:val="-3"/>
        </w:rPr>
        <w:t xml:space="preserve"> </w:t>
      </w:r>
      <w:r>
        <w:rPr>
          <w:spacing w:val="-2"/>
        </w:rPr>
        <w:t>destination</w:t>
      </w:r>
    </w:p>
    <w:p w14:paraId="64B84D77" w14:textId="77777777" w:rsidR="007D6F5E" w:rsidRDefault="0086062A">
      <w:pPr>
        <w:pStyle w:val="ListParagraph"/>
        <w:numPr>
          <w:ilvl w:val="0"/>
          <w:numId w:val="1"/>
        </w:numPr>
        <w:tabs>
          <w:tab w:val="left" w:pos="458"/>
        </w:tabs>
        <w:ind w:right="248"/>
      </w:pPr>
      <w:r>
        <w:t>Refraining from claiming a direct government endorsement or privileged relationship with</w:t>
      </w:r>
      <w:r>
        <w:rPr>
          <w:spacing w:val="-2"/>
        </w:rPr>
        <w:t xml:space="preserve"> </w:t>
      </w:r>
      <w:r>
        <w:t>a</w:t>
      </w:r>
      <w:r>
        <w:rPr>
          <w:spacing w:val="-2"/>
        </w:rPr>
        <w:t xml:space="preserve"> </w:t>
      </w:r>
      <w:r>
        <w:t>public</w:t>
      </w:r>
      <w:r>
        <w:rPr>
          <w:spacing w:val="-4"/>
        </w:rPr>
        <w:t xml:space="preserve"> </w:t>
      </w:r>
      <w:r>
        <w:t>official</w:t>
      </w:r>
      <w:r>
        <w:rPr>
          <w:spacing w:val="-5"/>
        </w:rPr>
        <w:t xml:space="preserve"> </w:t>
      </w:r>
      <w:r>
        <w:t>or</w:t>
      </w:r>
      <w:r>
        <w:rPr>
          <w:spacing w:val="-4"/>
        </w:rPr>
        <w:t xml:space="preserve"> </w:t>
      </w:r>
      <w:r>
        <w:t>member</w:t>
      </w:r>
      <w:r>
        <w:rPr>
          <w:spacing w:val="-4"/>
        </w:rPr>
        <w:t xml:space="preserve"> </w:t>
      </w:r>
      <w:r>
        <w:t>of</w:t>
      </w:r>
      <w:r>
        <w:rPr>
          <w:spacing w:val="-4"/>
        </w:rPr>
        <w:t xml:space="preserve"> </w:t>
      </w:r>
      <w:r>
        <w:t>the</w:t>
      </w:r>
      <w:r>
        <w:rPr>
          <w:spacing w:val="-2"/>
        </w:rPr>
        <w:t xml:space="preserve"> </w:t>
      </w:r>
      <w:r>
        <w:t>government</w:t>
      </w:r>
      <w:r>
        <w:rPr>
          <w:spacing w:val="-2"/>
        </w:rPr>
        <w:t xml:space="preserve"> </w:t>
      </w:r>
      <w:r>
        <w:t>where</w:t>
      </w:r>
      <w:r>
        <w:rPr>
          <w:spacing w:val="-4"/>
        </w:rPr>
        <w:t xml:space="preserve"> </w:t>
      </w:r>
      <w:r>
        <w:t>one</w:t>
      </w:r>
      <w:r>
        <w:rPr>
          <w:spacing w:val="-2"/>
        </w:rPr>
        <w:t xml:space="preserve"> </w:t>
      </w:r>
      <w:r>
        <w:t>does</w:t>
      </w:r>
      <w:r>
        <w:rPr>
          <w:spacing w:val="-1"/>
        </w:rPr>
        <w:t xml:space="preserve"> </w:t>
      </w:r>
      <w:r>
        <w:t>not</w:t>
      </w:r>
      <w:r>
        <w:rPr>
          <w:spacing w:val="-4"/>
        </w:rPr>
        <w:t xml:space="preserve"> </w:t>
      </w:r>
      <w:r>
        <w:t>exist;</w:t>
      </w:r>
      <w:r>
        <w:rPr>
          <w:spacing w:val="-1"/>
        </w:rPr>
        <w:t xml:space="preserve"> </w:t>
      </w:r>
      <w:r>
        <w:t>including for example the misuse of national brand logos</w:t>
      </w:r>
    </w:p>
    <w:p w14:paraId="0D80CC90" w14:textId="77777777" w:rsidR="007D6F5E" w:rsidRDefault="0086062A">
      <w:pPr>
        <w:pStyle w:val="ListParagraph"/>
        <w:numPr>
          <w:ilvl w:val="0"/>
          <w:numId w:val="1"/>
        </w:numPr>
        <w:tabs>
          <w:tab w:val="left" w:pos="457"/>
        </w:tabs>
        <w:spacing w:before="1" w:line="280" w:lineRule="exact"/>
        <w:ind w:left="457" w:hanging="359"/>
      </w:pPr>
      <w:r>
        <w:t>Providing</w:t>
      </w:r>
      <w:r>
        <w:rPr>
          <w:spacing w:val="-5"/>
        </w:rPr>
        <w:t xml:space="preserve"> </w:t>
      </w:r>
      <w:r>
        <w:t>a</w:t>
      </w:r>
      <w:r>
        <w:rPr>
          <w:spacing w:val="-3"/>
        </w:rPr>
        <w:t xml:space="preserve"> </w:t>
      </w:r>
      <w:r>
        <w:t>registration</w:t>
      </w:r>
      <w:r>
        <w:rPr>
          <w:spacing w:val="-4"/>
        </w:rPr>
        <w:t xml:space="preserve"> </w:t>
      </w:r>
      <w:r>
        <w:t>number</w:t>
      </w:r>
      <w:r>
        <w:rPr>
          <w:spacing w:val="-6"/>
        </w:rPr>
        <w:t xml:space="preserve"> </w:t>
      </w:r>
      <w:r>
        <w:t>or</w:t>
      </w:r>
      <w:r>
        <w:rPr>
          <w:spacing w:val="-5"/>
        </w:rPr>
        <w:t xml:space="preserve"> </w:t>
      </w:r>
      <w:r>
        <w:t>other</w:t>
      </w:r>
      <w:r>
        <w:rPr>
          <w:spacing w:val="-6"/>
        </w:rPr>
        <w:t xml:space="preserve"> </w:t>
      </w:r>
      <w:r>
        <w:t>identifier</w:t>
      </w:r>
      <w:r>
        <w:rPr>
          <w:spacing w:val="-5"/>
        </w:rPr>
        <w:t xml:space="preserve"> </w:t>
      </w:r>
      <w:r>
        <w:t>on</w:t>
      </w:r>
      <w:r>
        <w:rPr>
          <w:spacing w:val="-7"/>
        </w:rPr>
        <w:t xml:space="preserve"> </w:t>
      </w:r>
      <w:r>
        <w:t>advertising</w:t>
      </w:r>
      <w:r>
        <w:rPr>
          <w:spacing w:val="-4"/>
        </w:rPr>
        <w:t xml:space="preserve"> </w:t>
      </w:r>
      <w:r>
        <w:rPr>
          <w:spacing w:val="-2"/>
        </w:rPr>
        <w:t>material</w:t>
      </w:r>
    </w:p>
    <w:p w14:paraId="21346D3B" w14:textId="77777777" w:rsidR="007D6F5E" w:rsidRDefault="0086062A">
      <w:pPr>
        <w:pStyle w:val="ListParagraph"/>
        <w:numPr>
          <w:ilvl w:val="0"/>
          <w:numId w:val="1"/>
        </w:numPr>
        <w:tabs>
          <w:tab w:val="left" w:pos="458"/>
        </w:tabs>
        <w:ind w:right="129"/>
      </w:pPr>
      <w:r>
        <w:t>Using</w:t>
      </w:r>
      <w:r>
        <w:rPr>
          <w:spacing w:val="-3"/>
        </w:rPr>
        <w:t xml:space="preserve"> </w:t>
      </w:r>
      <w:r>
        <w:t>institutions’</w:t>
      </w:r>
      <w:r>
        <w:rPr>
          <w:spacing w:val="-4"/>
        </w:rPr>
        <w:t xml:space="preserve"> </w:t>
      </w:r>
      <w:r>
        <w:t>officially</w:t>
      </w:r>
      <w:r>
        <w:rPr>
          <w:spacing w:val="-4"/>
        </w:rPr>
        <w:t xml:space="preserve"> </w:t>
      </w:r>
      <w:r>
        <w:t>approved</w:t>
      </w:r>
      <w:r>
        <w:rPr>
          <w:spacing w:val="-5"/>
        </w:rPr>
        <w:t xml:space="preserve"> </w:t>
      </w:r>
      <w:r>
        <w:t>material</w:t>
      </w:r>
      <w:r>
        <w:rPr>
          <w:spacing w:val="-5"/>
        </w:rPr>
        <w:t xml:space="preserve"> </w:t>
      </w:r>
      <w:r>
        <w:t>in</w:t>
      </w:r>
      <w:r>
        <w:rPr>
          <w:spacing w:val="-2"/>
        </w:rPr>
        <w:t xml:space="preserve"> </w:t>
      </w:r>
      <w:r>
        <w:t>promoting</w:t>
      </w:r>
      <w:r>
        <w:rPr>
          <w:spacing w:val="-3"/>
        </w:rPr>
        <w:t xml:space="preserve"> </w:t>
      </w:r>
      <w:r>
        <w:t>providers</w:t>
      </w:r>
      <w:r>
        <w:rPr>
          <w:spacing w:val="-5"/>
        </w:rPr>
        <w:t xml:space="preserve"> </w:t>
      </w:r>
      <w:r>
        <w:t>with</w:t>
      </w:r>
      <w:r>
        <w:rPr>
          <w:spacing w:val="-5"/>
        </w:rPr>
        <w:t xml:space="preserve"> </w:t>
      </w:r>
      <w:r>
        <w:t>whom</w:t>
      </w:r>
      <w:r>
        <w:rPr>
          <w:spacing w:val="-4"/>
        </w:rPr>
        <w:t xml:space="preserve"> </w:t>
      </w:r>
      <w:r>
        <w:t>agents have an agreement.</w:t>
      </w:r>
    </w:p>
    <w:p w14:paraId="734F3DC2" w14:textId="77777777" w:rsidR="007D6F5E" w:rsidRDefault="007D6F5E">
      <w:pPr>
        <w:pStyle w:val="BodyText"/>
      </w:pPr>
    </w:p>
    <w:p w14:paraId="420126B3" w14:textId="77777777" w:rsidR="007D6F5E" w:rsidRDefault="0086062A">
      <w:pPr>
        <w:pStyle w:val="Heading1"/>
        <w:tabs>
          <w:tab w:val="left" w:pos="1537"/>
        </w:tabs>
        <w:ind w:right="395"/>
      </w:pPr>
      <w:r>
        <w:t>Principle 3:</w:t>
      </w:r>
      <w:r>
        <w:tab/>
        <w:t>Agents</w:t>
      </w:r>
      <w:r>
        <w:rPr>
          <w:spacing w:val="-6"/>
        </w:rPr>
        <w:t xml:space="preserve"> </w:t>
      </w:r>
      <w:r>
        <w:t>and</w:t>
      </w:r>
      <w:r>
        <w:rPr>
          <w:spacing w:val="-5"/>
        </w:rPr>
        <w:t xml:space="preserve"> </w:t>
      </w:r>
      <w:r>
        <w:t>consultants</w:t>
      </w:r>
      <w:r>
        <w:rPr>
          <w:spacing w:val="-6"/>
        </w:rPr>
        <w:t xml:space="preserve"> </w:t>
      </w:r>
      <w:r>
        <w:t>develop</w:t>
      </w:r>
      <w:r>
        <w:rPr>
          <w:spacing w:val="-5"/>
        </w:rPr>
        <w:t xml:space="preserve"> </w:t>
      </w:r>
      <w:r>
        <w:t>transparent</w:t>
      </w:r>
      <w:r>
        <w:rPr>
          <w:spacing w:val="-4"/>
        </w:rPr>
        <w:t xml:space="preserve"> </w:t>
      </w:r>
      <w:r>
        <w:t>business</w:t>
      </w:r>
      <w:r>
        <w:rPr>
          <w:spacing w:val="-4"/>
        </w:rPr>
        <w:t xml:space="preserve"> </w:t>
      </w:r>
      <w:r>
        <w:t>relationships</w:t>
      </w:r>
      <w:r>
        <w:rPr>
          <w:spacing w:val="-6"/>
        </w:rPr>
        <w:t xml:space="preserve"> </w:t>
      </w:r>
      <w:r>
        <w:t>with students and providers through the use of written agreements</w:t>
      </w:r>
    </w:p>
    <w:p w14:paraId="4136782B" w14:textId="77777777" w:rsidR="007D6F5E" w:rsidRDefault="0086062A">
      <w:pPr>
        <w:pStyle w:val="ListParagraph"/>
        <w:numPr>
          <w:ilvl w:val="0"/>
          <w:numId w:val="1"/>
        </w:numPr>
        <w:tabs>
          <w:tab w:val="left" w:pos="457"/>
        </w:tabs>
        <w:spacing w:before="1"/>
        <w:ind w:left="457" w:hanging="359"/>
        <w:jc w:val="both"/>
      </w:pPr>
      <w:r>
        <w:t>Signed</w:t>
      </w:r>
      <w:r>
        <w:rPr>
          <w:spacing w:val="-2"/>
        </w:rPr>
        <w:t xml:space="preserve"> </w:t>
      </w:r>
      <w:r>
        <w:t>by</w:t>
      </w:r>
      <w:r>
        <w:rPr>
          <w:spacing w:val="-2"/>
        </w:rPr>
        <w:t xml:space="preserve"> </w:t>
      </w:r>
      <w:r>
        <w:t>the</w:t>
      </w:r>
      <w:r>
        <w:rPr>
          <w:spacing w:val="-4"/>
        </w:rPr>
        <w:t xml:space="preserve"> </w:t>
      </w:r>
      <w:r>
        <w:t>student</w:t>
      </w:r>
      <w:r>
        <w:rPr>
          <w:spacing w:val="-1"/>
        </w:rPr>
        <w:t xml:space="preserve"> </w:t>
      </w:r>
      <w:r>
        <w:t>and</w:t>
      </w:r>
      <w:r>
        <w:rPr>
          <w:spacing w:val="-5"/>
        </w:rPr>
        <w:t xml:space="preserve"> </w:t>
      </w:r>
      <w:r>
        <w:t>the</w:t>
      </w:r>
      <w:r>
        <w:rPr>
          <w:spacing w:val="-1"/>
        </w:rPr>
        <w:t xml:space="preserve"> </w:t>
      </w:r>
      <w:r>
        <w:rPr>
          <w:spacing w:val="-2"/>
        </w:rPr>
        <w:t>agent</w:t>
      </w:r>
    </w:p>
    <w:p w14:paraId="61ACECF9" w14:textId="77777777" w:rsidR="007D6F5E" w:rsidRDefault="0086062A">
      <w:pPr>
        <w:pStyle w:val="ListParagraph"/>
        <w:numPr>
          <w:ilvl w:val="0"/>
          <w:numId w:val="1"/>
        </w:numPr>
        <w:tabs>
          <w:tab w:val="left" w:pos="457"/>
        </w:tabs>
        <w:spacing w:before="1" w:line="279" w:lineRule="exact"/>
        <w:ind w:left="457" w:hanging="359"/>
        <w:jc w:val="both"/>
      </w:pPr>
      <w:r>
        <w:t>Signed</w:t>
      </w:r>
      <w:r>
        <w:rPr>
          <w:spacing w:val="-3"/>
        </w:rPr>
        <w:t xml:space="preserve"> </w:t>
      </w:r>
      <w:r>
        <w:t>by</w:t>
      </w:r>
      <w:r>
        <w:rPr>
          <w:spacing w:val="-2"/>
        </w:rPr>
        <w:t xml:space="preserve"> </w:t>
      </w:r>
      <w:r>
        <w:t>the</w:t>
      </w:r>
      <w:r>
        <w:rPr>
          <w:spacing w:val="-3"/>
        </w:rPr>
        <w:t xml:space="preserve"> </w:t>
      </w:r>
      <w:r>
        <w:t>provider</w:t>
      </w:r>
      <w:r>
        <w:rPr>
          <w:spacing w:val="-2"/>
        </w:rPr>
        <w:t xml:space="preserve"> </w:t>
      </w:r>
      <w:r>
        <w:t>and</w:t>
      </w:r>
      <w:r>
        <w:rPr>
          <w:spacing w:val="-5"/>
        </w:rPr>
        <w:t xml:space="preserve"> </w:t>
      </w:r>
      <w:r>
        <w:t>the</w:t>
      </w:r>
      <w:r>
        <w:rPr>
          <w:spacing w:val="-2"/>
        </w:rPr>
        <w:t xml:space="preserve"> agent</w:t>
      </w:r>
    </w:p>
    <w:p w14:paraId="420C071D" w14:textId="77777777" w:rsidR="007D6F5E" w:rsidRDefault="0086062A">
      <w:pPr>
        <w:pStyle w:val="ListParagraph"/>
        <w:numPr>
          <w:ilvl w:val="0"/>
          <w:numId w:val="1"/>
        </w:numPr>
        <w:tabs>
          <w:tab w:val="left" w:pos="458"/>
        </w:tabs>
        <w:ind w:right="565"/>
        <w:jc w:val="both"/>
      </w:pPr>
      <w:r>
        <w:t>Include information</w:t>
      </w:r>
      <w:r>
        <w:rPr>
          <w:spacing w:val="-1"/>
        </w:rPr>
        <w:t xml:space="preserve"> </w:t>
      </w:r>
      <w:r>
        <w:t>on</w:t>
      </w:r>
      <w:r>
        <w:rPr>
          <w:spacing w:val="-3"/>
        </w:rPr>
        <w:t xml:space="preserve"> </w:t>
      </w:r>
      <w:r>
        <w:t>the</w:t>
      </w:r>
      <w:r>
        <w:rPr>
          <w:spacing w:val="-2"/>
        </w:rPr>
        <w:t xml:space="preserve"> </w:t>
      </w:r>
      <w:r>
        <w:t>arrangements put in</w:t>
      </w:r>
      <w:r>
        <w:rPr>
          <w:spacing w:val="-2"/>
        </w:rPr>
        <w:t xml:space="preserve"> </w:t>
      </w:r>
      <w:r>
        <w:t>place</w:t>
      </w:r>
      <w:r>
        <w:rPr>
          <w:spacing w:val="-2"/>
        </w:rPr>
        <w:t xml:space="preserve"> </w:t>
      </w:r>
      <w:r>
        <w:t>by agents</w:t>
      </w:r>
      <w:r>
        <w:rPr>
          <w:spacing w:val="-2"/>
        </w:rPr>
        <w:t xml:space="preserve"> </w:t>
      </w:r>
      <w:r>
        <w:t>and</w:t>
      </w:r>
      <w:r>
        <w:rPr>
          <w:spacing w:val="-1"/>
        </w:rPr>
        <w:t xml:space="preserve"> </w:t>
      </w:r>
      <w:r>
        <w:t>consultants</w:t>
      </w:r>
      <w:r>
        <w:rPr>
          <w:spacing w:val="-2"/>
        </w:rPr>
        <w:t xml:space="preserve"> </w:t>
      </w:r>
      <w:r>
        <w:t>on behalf</w:t>
      </w:r>
      <w:r>
        <w:rPr>
          <w:spacing w:val="-2"/>
        </w:rPr>
        <w:t xml:space="preserve"> </w:t>
      </w:r>
      <w:r>
        <w:t>of</w:t>
      </w:r>
      <w:r>
        <w:rPr>
          <w:spacing w:val="-4"/>
        </w:rPr>
        <w:t xml:space="preserve"> </w:t>
      </w:r>
      <w:r>
        <w:t>the</w:t>
      </w:r>
      <w:r>
        <w:rPr>
          <w:spacing w:val="-2"/>
        </w:rPr>
        <w:t xml:space="preserve"> </w:t>
      </w:r>
      <w:r>
        <w:t>student,</w:t>
      </w:r>
      <w:r>
        <w:rPr>
          <w:spacing w:val="-2"/>
        </w:rPr>
        <w:t xml:space="preserve"> </w:t>
      </w:r>
      <w:r>
        <w:t>such</w:t>
      </w:r>
      <w:r>
        <w:rPr>
          <w:spacing w:val="-7"/>
        </w:rPr>
        <w:t xml:space="preserve"> </w:t>
      </w:r>
      <w:r>
        <w:t>as</w:t>
      </w:r>
      <w:r>
        <w:rPr>
          <w:spacing w:val="-2"/>
        </w:rPr>
        <w:t xml:space="preserve"> </w:t>
      </w:r>
      <w:proofErr w:type="spellStart"/>
      <w:r>
        <w:t>itemised</w:t>
      </w:r>
      <w:proofErr w:type="spellEnd"/>
      <w:r>
        <w:rPr>
          <w:spacing w:val="-6"/>
        </w:rPr>
        <w:t xml:space="preserve"> </w:t>
      </w:r>
      <w:r>
        <w:t>payment</w:t>
      </w:r>
      <w:r>
        <w:rPr>
          <w:spacing w:val="-5"/>
        </w:rPr>
        <w:t xml:space="preserve"> </w:t>
      </w:r>
      <w:r>
        <w:t>schedules</w:t>
      </w:r>
      <w:r>
        <w:rPr>
          <w:spacing w:val="-2"/>
        </w:rPr>
        <w:t xml:space="preserve"> </w:t>
      </w:r>
      <w:r>
        <w:t>of</w:t>
      </w:r>
      <w:r>
        <w:rPr>
          <w:spacing w:val="-5"/>
        </w:rPr>
        <w:t xml:space="preserve"> </w:t>
      </w:r>
      <w:r>
        <w:t>fees</w:t>
      </w:r>
      <w:r>
        <w:rPr>
          <w:spacing w:val="-2"/>
        </w:rPr>
        <w:t xml:space="preserve"> </w:t>
      </w:r>
      <w:r>
        <w:t>and</w:t>
      </w:r>
      <w:r>
        <w:rPr>
          <w:spacing w:val="-4"/>
        </w:rPr>
        <w:t xml:space="preserve"> </w:t>
      </w:r>
      <w:r>
        <w:t>services,</w:t>
      </w:r>
      <w:r>
        <w:rPr>
          <w:spacing w:val="-1"/>
        </w:rPr>
        <w:t xml:space="preserve"> </w:t>
      </w:r>
      <w:r>
        <w:t>and refund and transfer policies</w:t>
      </w:r>
    </w:p>
    <w:p w14:paraId="6279CAA2" w14:textId="77777777" w:rsidR="007D6F5E" w:rsidRDefault="0086062A">
      <w:pPr>
        <w:pStyle w:val="ListParagraph"/>
        <w:numPr>
          <w:ilvl w:val="0"/>
          <w:numId w:val="1"/>
        </w:numPr>
        <w:tabs>
          <w:tab w:val="left" w:pos="458"/>
        </w:tabs>
        <w:ind w:right="255"/>
      </w:pPr>
      <w:r>
        <w:t>Provide</w:t>
      </w:r>
      <w:r>
        <w:rPr>
          <w:spacing w:val="-2"/>
        </w:rPr>
        <w:t xml:space="preserve"> </w:t>
      </w:r>
      <w:r>
        <w:t>details</w:t>
      </w:r>
      <w:r>
        <w:rPr>
          <w:spacing w:val="-4"/>
        </w:rPr>
        <w:t xml:space="preserve"> </w:t>
      </w:r>
      <w:r>
        <w:t>on</w:t>
      </w:r>
      <w:r>
        <w:rPr>
          <w:spacing w:val="-3"/>
        </w:rPr>
        <w:t xml:space="preserve"> </w:t>
      </w:r>
      <w:r>
        <w:t>information</w:t>
      </w:r>
      <w:r>
        <w:rPr>
          <w:spacing w:val="-3"/>
        </w:rPr>
        <w:t xml:space="preserve"> </w:t>
      </w:r>
      <w:r>
        <w:t>provided</w:t>
      </w:r>
      <w:r>
        <w:rPr>
          <w:spacing w:val="-2"/>
        </w:rPr>
        <w:t xml:space="preserve"> </w:t>
      </w:r>
      <w:r>
        <w:t>under</w:t>
      </w:r>
      <w:r>
        <w:rPr>
          <w:spacing w:val="-4"/>
        </w:rPr>
        <w:t xml:space="preserve"> </w:t>
      </w:r>
      <w:r>
        <w:t>Principles</w:t>
      </w:r>
      <w:r>
        <w:rPr>
          <w:spacing w:val="-1"/>
        </w:rPr>
        <w:t xml:space="preserve"> </w:t>
      </w:r>
      <w:r>
        <w:t>1</w:t>
      </w:r>
      <w:r>
        <w:rPr>
          <w:spacing w:val="-4"/>
        </w:rPr>
        <w:t xml:space="preserve"> </w:t>
      </w:r>
      <w:r>
        <w:t>and</w:t>
      </w:r>
      <w:r>
        <w:rPr>
          <w:spacing w:val="-4"/>
        </w:rPr>
        <w:t xml:space="preserve"> </w:t>
      </w:r>
      <w:r>
        <w:t>2,</w:t>
      </w:r>
      <w:r>
        <w:rPr>
          <w:spacing w:val="-5"/>
        </w:rPr>
        <w:t xml:space="preserve"> </w:t>
      </w:r>
      <w:r>
        <w:t>as</w:t>
      </w:r>
      <w:r>
        <w:rPr>
          <w:spacing w:val="-2"/>
        </w:rPr>
        <w:t xml:space="preserve"> </w:t>
      </w:r>
      <w:r>
        <w:t>a</w:t>
      </w:r>
      <w:r>
        <w:rPr>
          <w:spacing w:val="-4"/>
        </w:rPr>
        <w:t xml:space="preserve"> </w:t>
      </w:r>
      <w:r>
        <w:t>means</w:t>
      </w:r>
      <w:r>
        <w:rPr>
          <w:spacing w:val="-5"/>
        </w:rPr>
        <w:t xml:space="preserve"> </w:t>
      </w:r>
      <w:r>
        <w:t>of</w:t>
      </w:r>
      <w:r>
        <w:rPr>
          <w:spacing w:val="-2"/>
        </w:rPr>
        <w:t xml:space="preserve"> </w:t>
      </w:r>
      <w:r>
        <w:t>guiding agents and consultants to give appropriate information to students so that both students and agents understand what has been agreed to</w:t>
      </w:r>
    </w:p>
    <w:p w14:paraId="755FA6A7" w14:textId="77777777" w:rsidR="007D6F5E" w:rsidRDefault="0086062A">
      <w:pPr>
        <w:pStyle w:val="ListParagraph"/>
        <w:numPr>
          <w:ilvl w:val="0"/>
          <w:numId w:val="1"/>
        </w:numPr>
        <w:tabs>
          <w:tab w:val="left" w:pos="457"/>
        </w:tabs>
        <w:spacing w:before="1" w:line="280" w:lineRule="exact"/>
        <w:ind w:left="457" w:hanging="359"/>
      </w:pPr>
      <w:r>
        <w:t>Maintain</w:t>
      </w:r>
      <w:r>
        <w:rPr>
          <w:spacing w:val="-8"/>
        </w:rPr>
        <w:t xml:space="preserve"> </w:t>
      </w:r>
      <w:r>
        <w:t>student</w:t>
      </w:r>
      <w:r>
        <w:rPr>
          <w:spacing w:val="-6"/>
        </w:rPr>
        <w:t xml:space="preserve"> </w:t>
      </w:r>
      <w:r>
        <w:rPr>
          <w:spacing w:val="-2"/>
        </w:rPr>
        <w:t>confidentiality</w:t>
      </w:r>
    </w:p>
    <w:p w14:paraId="718953E5" w14:textId="77777777" w:rsidR="007D6F5E" w:rsidRDefault="0086062A">
      <w:pPr>
        <w:pStyle w:val="ListParagraph"/>
        <w:numPr>
          <w:ilvl w:val="0"/>
          <w:numId w:val="1"/>
        </w:numPr>
        <w:tabs>
          <w:tab w:val="left" w:pos="458"/>
        </w:tabs>
        <w:ind w:right="162"/>
      </w:pPr>
      <w:r>
        <w:t>Are</w:t>
      </w:r>
      <w:r>
        <w:rPr>
          <w:spacing w:val="-2"/>
        </w:rPr>
        <w:t xml:space="preserve"> </w:t>
      </w:r>
      <w:r>
        <w:t>archived</w:t>
      </w:r>
      <w:r>
        <w:rPr>
          <w:spacing w:val="-2"/>
        </w:rPr>
        <w:t xml:space="preserve"> </w:t>
      </w:r>
      <w:r>
        <w:t>in</w:t>
      </w:r>
      <w:r>
        <w:rPr>
          <w:spacing w:val="-3"/>
        </w:rPr>
        <w:t xml:space="preserve"> </w:t>
      </w:r>
      <w:r>
        <w:t>an</w:t>
      </w:r>
      <w:r>
        <w:rPr>
          <w:spacing w:val="-2"/>
        </w:rPr>
        <w:t xml:space="preserve"> </w:t>
      </w:r>
      <w:r>
        <w:t>appropriate</w:t>
      </w:r>
      <w:r>
        <w:rPr>
          <w:spacing w:val="-4"/>
        </w:rPr>
        <w:t xml:space="preserve"> </w:t>
      </w:r>
      <w:r>
        <w:t>manner</w:t>
      </w:r>
      <w:r>
        <w:rPr>
          <w:spacing w:val="-2"/>
        </w:rPr>
        <w:t xml:space="preserve"> </w:t>
      </w:r>
      <w:r>
        <w:t>so</w:t>
      </w:r>
      <w:r>
        <w:rPr>
          <w:spacing w:val="-3"/>
        </w:rPr>
        <w:t xml:space="preserve"> </w:t>
      </w:r>
      <w:r>
        <w:t>that</w:t>
      </w:r>
      <w:r>
        <w:rPr>
          <w:spacing w:val="-2"/>
        </w:rPr>
        <w:t xml:space="preserve"> </w:t>
      </w:r>
      <w:r>
        <w:t>the</w:t>
      </w:r>
      <w:r>
        <w:rPr>
          <w:spacing w:val="-2"/>
        </w:rPr>
        <w:t xml:space="preserve"> </w:t>
      </w:r>
      <w:r>
        <w:t>agreements</w:t>
      </w:r>
      <w:r>
        <w:rPr>
          <w:spacing w:val="-4"/>
        </w:rPr>
        <w:t xml:space="preserve"> </w:t>
      </w:r>
      <w:r>
        <w:t>can</w:t>
      </w:r>
      <w:r>
        <w:rPr>
          <w:spacing w:val="-3"/>
        </w:rPr>
        <w:t xml:space="preserve"> </w:t>
      </w:r>
      <w:r>
        <w:t>be</w:t>
      </w:r>
      <w:r>
        <w:rPr>
          <w:spacing w:val="-4"/>
        </w:rPr>
        <w:t xml:space="preserve"> </w:t>
      </w:r>
      <w:r>
        <w:t>made</w:t>
      </w:r>
      <w:r>
        <w:rPr>
          <w:spacing w:val="-4"/>
        </w:rPr>
        <w:t xml:space="preserve"> </w:t>
      </w:r>
      <w:r>
        <w:t>available</w:t>
      </w:r>
      <w:r>
        <w:rPr>
          <w:spacing w:val="-2"/>
        </w:rPr>
        <w:t xml:space="preserve"> </w:t>
      </w:r>
      <w:r>
        <w:t>to the student or an appropriate authority within a reasonable timeframe.</w:t>
      </w:r>
    </w:p>
    <w:p w14:paraId="3C646284" w14:textId="77777777" w:rsidR="007D6F5E" w:rsidRDefault="007D6F5E">
      <w:pPr>
        <w:pStyle w:val="BodyText"/>
      </w:pPr>
    </w:p>
    <w:p w14:paraId="72243233" w14:textId="77777777" w:rsidR="007D6F5E" w:rsidRDefault="0086062A">
      <w:pPr>
        <w:pStyle w:val="Heading1"/>
        <w:tabs>
          <w:tab w:val="left" w:pos="1537"/>
        </w:tabs>
      </w:pPr>
      <w:r>
        <w:t>Principle</w:t>
      </w:r>
      <w:r>
        <w:rPr>
          <w:spacing w:val="-8"/>
        </w:rPr>
        <w:t xml:space="preserve"> </w:t>
      </w:r>
      <w:r>
        <w:rPr>
          <w:spacing w:val="-5"/>
        </w:rPr>
        <w:t>4:</w:t>
      </w:r>
      <w:r>
        <w:tab/>
        <w:t>Agents</w:t>
      </w:r>
      <w:r>
        <w:rPr>
          <w:spacing w:val="-8"/>
        </w:rPr>
        <w:t xml:space="preserve"> </w:t>
      </w:r>
      <w:r>
        <w:t>and</w:t>
      </w:r>
      <w:r>
        <w:rPr>
          <w:spacing w:val="-4"/>
        </w:rPr>
        <w:t xml:space="preserve"> </w:t>
      </w:r>
      <w:r>
        <w:t>consultants</w:t>
      </w:r>
      <w:r>
        <w:rPr>
          <w:spacing w:val="-5"/>
        </w:rPr>
        <w:t xml:space="preserve"> </w:t>
      </w:r>
      <w:r>
        <w:t>protect</w:t>
      </w:r>
      <w:r>
        <w:rPr>
          <w:spacing w:val="-3"/>
        </w:rPr>
        <w:t xml:space="preserve"> </w:t>
      </w:r>
      <w:r>
        <w:t>the</w:t>
      </w:r>
      <w:r>
        <w:rPr>
          <w:spacing w:val="-6"/>
        </w:rPr>
        <w:t xml:space="preserve"> </w:t>
      </w:r>
      <w:r>
        <w:t>interests</w:t>
      </w:r>
      <w:r>
        <w:rPr>
          <w:spacing w:val="-3"/>
        </w:rPr>
        <w:t xml:space="preserve"> </w:t>
      </w:r>
      <w:r>
        <w:t>of</w:t>
      </w:r>
      <w:r>
        <w:rPr>
          <w:spacing w:val="-1"/>
        </w:rPr>
        <w:t xml:space="preserve"> </w:t>
      </w:r>
      <w:r>
        <w:rPr>
          <w:spacing w:val="-2"/>
        </w:rPr>
        <w:t>minors</w:t>
      </w:r>
    </w:p>
    <w:p w14:paraId="71A6BCF8" w14:textId="77777777" w:rsidR="007D6F5E" w:rsidRDefault="0086062A">
      <w:pPr>
        <w:pStyle w:val="ListParagraph"/>
        <w:numPr>
          <w:ilvl w:val="0"/>
          <w:numId w:val="1"/>
        </w:numPr>
        <w:tabs>
          <w:tab w:val="left" w:pos="458"/>
        </w:tabs>
        <w:ind w:right="118"/>
      </w:pPr>
      <w:r>
        <w:t>Ensuring that the prospective student has adequate representation and support from a guardian</w:t>
      </w:r>
      <w:r>
        <w:rPr>
          <w:spacing w:val="-4"/>
        </w:rPr>
        <w:t xml:space="preserve"> </w:t>
      </w:r>
      <w:r>
        <w:t>and/or</w:t>
      </w:r>
      <w:r>
        <w:rPr>
          <w:spacing w:val="-2"/>
        </w:rPr>
        <w:t xml:space="preserve"> </w:t>
      </w:r>
      <w:r>
        <w:t>legal</w:t>
      </w:r>
      <w:r>
        <w:rPr>
          <w:spacing w:val="-5"/>
        </w:rPr>
        <w:t xml:space="preserve"> </w:t>
      </w:r>
      <w:r>
        <w:t>counsel</w:t>
      </w:r>
      <w:r>
        <w:rPr>
          <w:spacing w:val="-2"/>
        </w:rPr>
        <w:t xml:space="preserve"> </w:t>
      </w:r>
      <w:r>
        <w:t>during</w:t>
      </w:r>
      <w:r>
        <w:rPr>
          <w:spacing w:val="-3"/>
        </w:rPr>
        <w:t xml:space="preserve"> </w:t>
      </w:r>
      <w:r>
        <w:t>meetings</w:t>
      </w:r>
      <w:r>
        <w:rPr>
          <w:spacing w:val="-4"/>
        </w:rPr>
        <w:t xml:space="preserve"> </w:t>
      </w:r>
      <w:r>
        <w:t>with</w:t>
      </w:r>
      <w:r>
        <w:rPr>
          <w:spacing w:val="-2"/>
        </w:rPr>
        <w:t xml:space="preserve"> </w:t>
      </w:r>
      <w:r>
        <w:t>the</w:t>
      </w:r>
      <w:r>
        <w:rPr>
          <w:spacing w:val="-2"/>
        </w:rPr>
        <w:t xml:space="preserve"> </w:t>
      </w:r>
      <w:r>
        <w:t>agent</w:t>
      </w:r>
      <w:r>
        <w:rPr>
          <w:spacing w:val="-4"/>
        </w:rPr>
        <w:t xml:space="preserve"> </w:t>
      </w:r>
      <w:r>
        <w:t>or</w:t>
      </w:r>
      <w:r>
        <w:rPr>
          <w:spacing w:val="-4"/>
        </w:rPr>
        <w:t xml:space="preserve"> </w:t>
      </w:r>
      <w:r>
        <w:t>consultant</w:t>
      </w:r>
      <w:r>
        <w:rPr>
          <w:spacing w:val="-2"/>
        </w:rPr>
        <w:t xml:space="preserve"> </w:t>
      </w:r>
      <w:r>
        <w:t>and</w:t>
      </w:r>
      <w:r>
        <w:rPr>
          <w:spacing w:val="-3"/>
        </w:rPr>
        <w:t xml:space="preserve"> </w:t>
      </w:r>
      <w:r>
        <w:t>that</w:t>
      </w:r>
      <w:r>
        <w:rPr>
          <w:spacing w:val="-2"/>
        </w:rPr>
        <w:t xml:space="preserve"> </w:t>
      </w:r>
      <w:r>
        <w:t>this is recorded as informed consent before any money changes hands</w:t>
      </w:r>
    </w:p>
    <w:p w14:paraId="24AC6C68" w14:textId="77777777" w:rsidR="007D6F5E" w:rsidRDefault="0086062A">
      <w:pPr>
        <w:pStyle w:val="ListParagraph"/>
        <w:numPr>
          <w:ilvl w:val="0"/>
          <w:numId w:val="1"/>
        </w:numPr>
        <w:tabs>
          <w:tab w:val="left" w:pos="457"/>
        </w:tabs>
        <w:spacing w:line="279" w:lineRule="exact"/>
        <w:ind w:left="457" w:hanging="359"/>
      </w:pPr>
      <w:r>
        <w:t>Ensuring</w:t>
      </w:r>
      <w:r>
        <w:rPr>
          <w:spacing w:val="-6"/>
        </w:rPr>
        <w:t xml:space="preserve"> </w:t>
      </w:r>
      <w:r>
        <w:t>that</w:t>
      </w:r>
      <w:r>
        <w:rPr>
          <w:spacing w:val="-2"/>
        </w:rPr>
        <w:t xml:space="preserve"> </w:t>
      </w:r>
      <w:r>
        <w:t>the</w:t>
      </w:r>
      <w:r>
        <w:rPr>
          <w:spacing w:val="-4"/>
        </w:rPr>
        <w:t xml:space="preserve"> </w:t>
      </w:r>
      <w:r>
        <w:t>client</w:t>
      </w:r>
      <w:r>
        <w:rPr>
          <w:spacing w:val="-5"/>
        </w:rPr>
        <w:t xml:space="preserve"> </w:t>
      </w:r>
      <w:r>
        <w:t>has</w:t>
      </w:r>
      <w:r>
        <w:rPr>
          <w:spacing w:val="-5"/>
        </w:rPr>
        <w:t xml:space="preserve"> </w:t>
      </w:r>
      <w:r>
        <w:t>the</w:t>
      </w:r>
      <w:r>
        <w:rPr>
          <w:spacing w:val="-2"/>
        </w:rPr>
        <w:t xml:space="preserve"> </w:t>
      </w:r>
      <w:r>
        <w:t>legal</w:t>
      </w:r>
      <w:r>
        <w:rPr>
          <w:spacing w:val="-6"/>
        </w:rPr>
        <w:t xml:space="preserve"> </w:t>
      </w:r>
      <w:r>
        <w:t>capacity</w:t>
      </w:r>
      <w:r>
        <w:rPr>
          <w:spacing w:val="-2"/>
        </w:rPr>
        <w:t xml:space="preserve"> </w:t>
      </w:r>
      <w:r>
        <w:t>to</w:t>
      </w:r>
      <w:r>
        <w:rPr>
          <w:spacing w:val="-3"/>
        </w:rPr>
        <w:t xml:space="preserve"> </w:t>
      </w:r>
      <w:r>
        <w:t>enter</w:t>
      </w:r>
      <w:r>
        <w:rPr>
          <w:spacing w:val="-6"/>
        </w:rPr>
        <w:t xml:space="preserve"> </w:t>
      </w:r>
      <w:r>
        <w:t>into</w:t>
      </w:r>
      <w:r>
        <w:rPr>
          <w:spacing w:val="-1"/>
        </w:rPr>
        <w:t xml:space="preserve"> </w:t>
      </w:r>
      <w:r>
        <w:t>any</w:t>
      </w:r>
      <w:r>
        <w:rPr>
          <w:spacing w:val="-4"/>
        </w:rPr>
        <w:t xml:space="preserve"> </w:t>
      </w:r>
      <w:r>
        <w:rPr>
          <w:spacing w:val="-2"/>
        </w:rPr>
        <w:t>commitment</w:t>
      </w:r>
    </w:p>
    <w:p w14:paraId="05C7A46E" w14:textId="77777777" w:rsidR="007D6F5E" w:rsidRDefault="007D6F5E">
      <w:pPr>
        <w:pStyle w:val="ListParagraph"/>
        <w:spacing w:line="279" w:lineRule="exact"/>
        <w:sectPr w:rsidR="007D6F5E" w:rsidSect="000E0804">
          <w:pgSz w:w="11910" w:h="16840"/>
          <w:pgMar w:top="1380" w:right="1700" w:bottom="980" w:left="1700" w:header="283" w:footer="792" w:gutter="0"/>
          <w:cols w:space="720"/>
          <w:docGrid w:linePitch="299"/>
        </w:sectPr>
      </w:pPr>
    </w:p>
    <w:p w14:paraId="56FBD0D9" w14:textId="77777777" w:rsidR="007D6F5E" w:rsidRDefault="0086062A">
      <w:pPr>
        <w:pStyle w:val="ListParagraph"/>
        <w:numPr>
          <w:ilvl w:val="0"/>
          <w:numId w:val="1"/>
        </w:numPr>
        <w:tabs>
          <w:tab w:val="left" w:pos="458"/>
        </w:tabs>
        <w:spacing w:before="79"/>
        <w:ind w:right="638"/>
      </w:pPr>
      <w:r>
        <w:lastRenderedPageBreak/>
        <w:t>Acting</w:t>
      </w:r>
      <w:r>
        <w:rPr>
          <w:spacing w:val="-4"/>
        </w:rPr>
        <w:t xml:space="preserve"> </w:t>
      </w:r>
      <w:r>
        <w:t>not</w:t>
      </w:r>
      <w:r>
        <w:rPr>
          <w:spacing w:val="-5"/>
        </w:rPr>
        <w:t xml:space="preserve"> </w:t>
      </w:r>
      <w:r>
        <w:t>only</w:t>
      </w:r>
      <w:r>
        <w:rPr>
          <w:spacing w:val="-5"/>
        </w:rPr>
        <w:t xml:space="preserve"> </w:t>
      </w:r>
      <w:r>
        <w:t>in</w:t>
      </w:r>
      <w:r>
        <w:rPr>
          <w:spacing w:val="-3"/>
        </w:rPr>
        <w:t xml:space="preserve"> </w:t>
      </w:r>
      <w:r>
        <w:t>accordance</w:t>
      </w:r>
      <w:r>
        <w:rPr>
          <w:spacing w:val="-2"/>
        </w:rPr>
        <w:t xml:space="preserve"> </w:t>
      </w:r>
      <w:r>
        <w:t>with</w:t>
      </w:r>
      <w:r>
        <w:rPr>
          <w:spacing w:val="-3"/>
        </w:rPr>
        <w:t xml:space="preserve"> </w:t>
      </w:r>
      <w:r>
        <w:t>relevant</w:t>
      </w:r>
      <w:r>
        <w:rPr>
          <w:spacing w:val="-5"/>
        </w:rPr>
        <w:t xml:space="preserve"> </w:t>
      </w:r>
      <w:r>
        <w:t>laws</w:t>
      </w:r>
      <w:r>
        <w:rPr>
          <w:spacing w:val="-5"/>
        </w:rPr>
        <w:t xml:space="preserve"> </w:t>
      </w:r>
      <w:r>
        <w:t>and</w:t>
      </w:r>
      <w:r>
        <w:rPr>
          <w:spacing w:val="-5"/>
        </w:rPr>
        <w:t xml:space="preserve"> </w:t>
      </w:r>
      <w:r>
        <w:t>regulations,</w:t>
      </w:r>
      <w:r>
        <w:rPr>
          <w:spacing w:val="-3"/>
        </w:rPr>
        <w:t xml:space="preserve"> </w:t>
      </w:r>
      <w:r>
        <w:t>but</w:t>
      </w:r>
      <w:r>
        <w:rPr>
          <w:spacing w:val="-5"/>
        </w:rPr>
        <w:t xml:space="preserve"> </w:t>
      </w:r>
      <w:r>
        <w:t>competently, diligently and fairly as befits dealings with minors.</w:t>
      </w:r>
    </w:p>
    <w:p w14:paraId="1587FA37" w14:textId="77777777" w:rsidR="007D6F5E" w:rsidRDefault="007D6F5E">
      <w:pPr>
        <w:pStyle w:val="BodyText"/>
      </w:pPr>
    </w:p>
    <w:p w14:paraId="1C96BA3E" w14:textId="77777777" w:rsidR="007D6F5E" w:rsidRDefault="0086062A">
      <w:pPr>
        <w:pStyle w:val="Heading1"/>
        <w:spacing w:before="1"/>
        <w:ind w:right="365"/>
        <w:jc w:val="both"/>
      </w:pPr>
      <w:r>
        <w:t>Principle</w:t>
      </w:r>
      <w:r>
        <w:rPr>
          <w:spacing w:val="-5"/>
        </w:rPr>
        <w:t xml:space="preserve"> </w:t>
      </w:r>
      <w:r>
        <w:t>5:</w:t>
      </w:r>
      <w:r>
        <w:rPr>
          <w:spacing w:val="80"/>
        </w:rPr>
        <w:t xml:space="preserve">  </w:t>
      </w:r>
      <w:r>
        <w:t>Agents</w:t>
      </w:r>
      <w:r>
        <w:rPr>
          <w:spacing w:val="-4"/>
        </w:rPr>
        <w:t xml:space="preserve"> </w:t>
      </w:r>
      <w:r>
        <w:t>and</w:t>
      </w:r>
      <w:r>
        <w:rPr>
          <w:spacing w:val="-3"/>
        </w:rPr>
        <w:t xml:space="preserve"> </w:t>
      </w:r>
      <w:r>
        <w:t>consultants</w:t>
      </w:r>
      <w:r>
        <w:rPr>
          <w:spacing w:val="-4"/>
        </w:rPr>
        <w:t xml:space="preserve"> </w:t>
      </w:r>
      <w:r>
        <w:t>provide</w:t>
      </w:r>
      <w:r>
        <w:rPr>
          <w:spacing w:val="-3"/>
        </w:rPr>
        <w:t xml:space="preserve"> </w:t>
      </w:r>
      <w:r>
        <w:t>current and</w:t>
      </w:r>
      <w:r>
        <w:rPr>
          <w:spacing w:val="-3"/>
        </w:rPr>
        <w:t xml:space="preserve"> </w:t>
      </w:r>
      <w:r>
        <w:t>up-to-date</w:t>
      </w:r>
      <w:r>
        <w:rPr>
          <w:spacing w:val="-2"/>
        </w:rPr>
        <w:t xml:space="preserve"> </w:t>
      </w:r>
      <w:r>
        <w:t>information</w:t>
      </w:r>
      <w:r>
        <w:rPr>
          <w:spacing w:val="-3"/>
        </w:rPr>
        <w:t xml:space="preserve"> </w:t>
      </w:r>
      <w:r>
        <w:t>that enables</w:t>
      </w:r>
      <w:r>
        <w:rPr>
          <w:spacing w:val="-2"/>
        </w:rPr>
        <w:t xml:space="preserve"> </w:t>
      </w:r>
      <w:r>
        <w:t>international</w:t>
      </w:r>
      <w:r>
        <w:rPr>
          <w:spacing w:val="-4"/>
        </w:rPr>
        <w:t xml:space="preserve"> </w:t>
      </w:r>
      <w:r>
        <w:t>students</w:t>
      </w:r>
      <w:r>
        <w:rPr>
          <w:spacing w:val="-2"/>
        </w:rPr>
        <w:t xml:space="preserve"> </w:t>
      </w:r>
      <w:r>
        <w:t>to</w:t>
      </w:r>
      <w:r>
        <w:rPr>
          <w:spacing w:val="-3"/>
        </w:rPr>
        <w:t xml:space="preserve"> </w:t>
      </w:r>
      <w:r>
        <w:t>make</w:t>
      </w:r>
      <w:r>
        <w:rPr>
          <w:spacing w:val="-6"/>
        </w:rPr>
        <w:t xml:space="preserve"> </w:t>
      </w:r>
      <w:r>
        <w:t>informed</w:t>
      </w:r>
      <w:r>
        <w:rPr>
          <w:spacing w:val="-3"/>
        </w:rPr>
        <w:t xml:space="preserve"> </w:t>
      </w:r>
      <w:r>
        <w:t>choices</w:t>
      </w:r>
      <w:r>
        <w:rPr>
          <w:spacing w:val="-4"/>
        </w:rPr>
        <w:t xml:space="preserve"> </w:t>
      </w:r>
      <w:r>
        <w:t>when</w:t>
      </w:r>
      <w:r>
        <w:rPr>
          <w:spacing w:val="-3"/>
        </w:rPr>
        <w:t xml:space="preserve"> </w:t>
      </w:r>
      <w:r>
        <w:t>selecting</w:t>
      </w:r>
      <w:r>
        <w:rPr>
          <w:spacing w:val="-4"/>
        </w:rPr>
        <w:t xml:space="preserve"> </w:t>
      </w:r>
      <w:r>
        <w:t>which</w:t>
      </w:r>
      <w:r>
        <w:rPr>
          <w:spacing w:val="-3"/>
        </w:rPr>
        <w:t xml:space="preserve"> </w:t>
      </w:r>
      <w:r>
        <w:t>agent</w:t>
      </w:r>
      <w:r>
        <w:rPr>
          <w:spacing w:val="-2"/>
        </w:rPr>
        <w:t xml:space="preserve"> </w:t>
      </w:r>
      <w:r>
        <w:t>or consultant to employ</w:t>
      </w:r>
    </w:p>
    <w:p w14:paraId="5D73A115" w14:textId="77777777" w:rsidR="007D6F5E" w:rsidRDefault="0086062A">
      <w:pPr>
        <w:pStyle w:val="ListParagraph"/>
        <w:numPr>
          <w:ilvl w:val="0"/>
          <w:numId w:val="1"/>
        </w:numPr>
        <w:tabs>
          <w:tab w:val="left" w:pos="458"/>
        </w:tabs>
        <w:ind w:right="254"/>
      </w:pPr>
      <w:r>
        <w:t>Providing information to students about the accreditations the agents have met, the training</w:t>
      </w:r>
      <w:r>
        <w:rPr>
          <w:spacing w:val="-4"/>
        </w:rPr>
        <w:t xml:space="preserve"> </w:t>
      </w:r>
      <w:r>
        <w:t>they</w:t>
      </w:r>
      <w:r>
        <w:rPr>
          <w:spacing w:val="-2"/>
        </w:rPr>
        <w:t xml:space="preserve"> </w:t>
      </w:r>
      <w:r>
        <w:t>have</w:t>
      </w:r>
      <w:r>
        <w:rPr>
          <w:spacing w:val="-5"/>
        </w:rPr>
        <w:t xml:space="preserve"> </w:t>
      </w:r>
      <w:r>
        <w:t>undertaken,</w:t>
      </w:r>
      <w:r>
        <w:rPr>
          <w:spacing w:val="-3"/>
        </w:rPr>
        <w:t xml:space="preserve"> </w:t>
      </w:r>
      <w:r>
        <w:t>the</w:t>
      </w:r>
      <w:r>
        <w:rPr>
          <w:spacing w:val="-7"/>
        </w:rPr>
        <w:t xml:space="preserve"> </w:t>
      </w:r>
      <w:r>
        <w:t>memberships</w:t>
      </w:r>
      <w:r>
        <w:rPr>
          <w:spacing w:val="-3"/>
        </w:rPr>
        <w:t xml:space="preserve"> </w:t>
      </w:r>
      <w:r>
        <w:t>they</w:t>
      </w:r>
      <w:r>
        <w:rPr>
          <w:spacing w:val="-4"/>
        </w:rPr>
        <w:t xml:space="preserve"> </w:t>
      </w:r>
      <w:r>
        <w:t>hold</w:t>
      </w:r>
      <w:r>
        <w:rPr>
          <w:spacing w:val="-5"/>
        </w:rPr>
        <w:t xml:space="preserve"> </w:t>
      </w:r>
      <w:r>
        <w:t>to</w:t>
      </w:r>
      <w:r>
        <w:rPr>
          <w:spacing w:val="-2"/>
        </w:rPr>
        <w:t xml:space="preserve"> </w:t>
      </w:r>
      <w:r>
        <w:t>professional</w:t>
      </w:r>
      <w:r>
        <w:rPr>
          <w:spacing w:val="-3"/>
        </w:rPr>
        <w:t xml:space="preserve"> </w:t>
      </w:r>
      <w:r>
        <w:t xml:space="preserve">associations or processes undertaken to become registered and accredited education agents and </w:t>
      </w:r>
      <w:r>
        <w:rPr>
          <w:spacing w:val="-2"/>
        </w:rPr>
        <w:t>consultants</w:t>
      </w:r>
    </w:p>
    <w:p w14:paraId="37F78430" w14:textId="77777777" w:rsidR="007D6F5E" w:rsidRDefault="0086062A">
      <w:pPr>
        <w:pStyle w:val="ListParagraph"/>
        <w:numPr>
          <w:ilvl w:val="0"/>
          <w:numId w:val="1"/>
        </w:numPr>
        <w:tabs>
          <w:tab w:val="left" w:pos="458"/>
        </w:tabs>
        <w:ind w:right="811"/>
      </w:pPr>
      <w:r>
        <w:t>Providing</w:t>
      </w:r>
      <w:r>
        <w:rPr>
          <w:spacing w:val="-5"/>
        </w:rPr>
        <w:t xml:space="preserve"> </w:t>
      </w:r>
      <w:r>
        <w:t>information</w:t>
      </w:r>
      <w:r>
        <w:rPr>
          <w:spacing w:val="-5"/>
        </w:rPr>
        <w:t xml:space="preserve"> </w:t>
      </w:r>
      <w:r>
        <w:t>about</w:t>
      </w:r>
      <w:r>
        <w:rPr>
          <w:spacing w:val="-4"/>
        </w:rPr>
        <w:t xml:space="preserve"> </w:t>
      </w:r>
      <w:r>
        <w:t>themselves</w:t>
      </w:r>
      <w:r>
        <w:rPr>
          <w:spacing w:val="-5"/>
        </w:rPr>
        <w:t xml:space="preserve"> </w:t>
      </w:r>
      <w:r>
        <w:t>that</w:t>
      </w:r>
      <w:r>
        <w:rPr>
          <w:spacing w:val="-5"/>
        </w:rPr>
        <w:t xml:space="preserve"> </w:t>
      </w:r>
      <w:r>
        <w:t>support</w:t>
      </w:r>
      <w:r>
        <w:rPr>
          <w:spacing w:val="-6"/>
        </w:rPr>
        <w:t xml:space="preserve"> </w:t>
      </w:r>
      <w:r>
        <w:t>comparison</w:t>
      </w:r>
      <w:r>
        <w:rPr>
          <w:spacing w:val="-5"/>
        </w:rPr>
        <w:t xml:space="preserve"> </w:t>
      </w:r>
      <w:r>
        <w:t>of</w:t>
      </w:r>
      <w:r>
        <w:rPr>
          <w:spacing w:val="-6"/>
        </w:rPr>
        <w:t xml:space="preserve"> </w:t>
      </w:r>
      <w:r>
        <w:t>registration, qualifications and experience.</w:t>
      </w:r>
    </w:p>
    <w:p w14:paraId="2D96EBF2" w14:textId="77777777" w:rsidR="007D6F5E" w:rsidRDefault="0086062A">
      <w:pPr>
        <w:pStyle w:val="Heading1"/>
        <w:spacing w:before="266"/>
        <w:jc w:val="both"/>
      </w:pPr>
      <w:r>
        <w:t>Principle</w:t>
      </w:r>
      <w:r>
        <w:rPr>
          <w:spacing w:val="-5"/>
        </w:rPr>
        <w:t xml:space="preserve"> </w:t>
      </w:r>
      <w:r>
        <w:t>6:</w:t>
      </w:r>
      <w:r>
        <w:rPr>
          <w:spacing w:val="61"/>
          <w:w w:val="150"/>
        </w:rPr>
        <w:t xml:space="preserve">   </w:t>
      </w:r>
      <w:r>
        <w:t>Agents</w:t>
      </w:r>
      <w:r>
        <w:rPr>
          <w:spacing w:val="-1"/>
        </w:rPr>
        <w:t xml:space="preserve"> </w:t>
      </w:r>
      <w:r>
        <w:t>and</w:t>
      </w:r>
      <w:r>
        <w:rPr>
          <w:spacing w:val="-2"/>
        </w:rPr>
        <w:t xml:space="preserve"> </w:t>
      </w:r>
      <w:r>
        <w:t>consultants</w:t>
      </w:r>
      <w:r>
        <w:rPr>
          <w:spacing w:val="-3"/>
        </w:rPr>
        <w:t xml:space="preserve"> </w:t>
      </w:r>
      <w:r>
        <w:t>act</w:t>
      </w:r>
      <w:r>
        <w:rPr>
          <w:spacing w:val="-2"/>
        </w:rPr>
        <w:t xml:space="preserve"> professionally</w:t>
      </w:r>
    </w:p>
    <w:p w14:paraId="11E679D6" w14:textId="77777777" w:rsidR="007D6F5E" w:rsidRDefault="0086062A">
      <w:pPr>
        <w:pStyle w:val="ListParagraph"/>
        <w:numPr>
          <w:ilvl w:val="0"/>
          <w:numId w:val="1"/>
        </w:numPr>
        <w:tabs>
          <w:tab w:val="left" w:pos="457"/>
        </w:tabs>
        <w:spacing w:before="1"/>
        <w:ind w:left="457" w:hanging="359"/>
      </w:pPr>
      <w:r>
        <w:t>Participating</w:t>
      </w:r>
      <w:r>
        <w:rPr>
          <w:spacing w:val="-8"/>
        </w:rPr>
        <w:t xml:space="preserve"> </w:t>
      </w:r>
      <w:r>
        <w:t>in</w:t>
      </w:r>
      <w:r>
        <w:rPr>
          <w:spacing w:val="-9"/>
        </w:rPr>
        <w:t xml:space="preserve"> </w:t>
      </w:r>
      <w:r>
        <w:t>training</w:t>
      </w:r>
      <w:r>
        <w:rPr>
          <w:spacing w:val="-8"/>
        </w:rPr>
        <w:t xml:space="preserve"> </w:t>
      </w:r>
      <w:r>
        <w:t>courses</w:t>
      </w:r>
      <w:r>
        <w:rPr>
          <w:spacing w:val="-6"/>
        </w:rPr>
        <w:t xml:space="preserve"> </w:t>
      </w:r>
      <w:r>
        <w:t>and</w:t>
      </w:r>
      <w:r>
        <w:rPr>
          <w:spacing w:val="-8"/>
        </w:rPr>
        <w:t xml:space="preserve"> </w:t>
      </w:r>
      <w:r>
        <w:t>professional</w:t>
      </w:r>
      <w:r>
        <w:rPr>
          <w:spacing w:val="-6"/>
        </w:rPr>
        <w:t xml:space="preserve"> </w:t>
      </w:r>
      <w:r>
        <w:t>development</w:t>
      </w:r>
      <w:r>
        <w:rPr>
          <w:spacing w:val="-9"/>
        </w:rPr>
        <w:t xml:space="preserve"> </w:t>
      </w:r>
      <w:r>
        <w:t>wherever</w:t>
      </w:r>
      <w:r>
        <w:rPr>
          <w:spacing w:val="-6"/>
        </w:rPr>
        <w:t xml:space="preserve"> </w:t>
      </w:r>
      <w:r>
        <w:rPr>
          <w:spacing w:val="-2"/>
        </w:rPr>
        <w:t>possible</w:t>
      </w:r>
    </w:p>
    <w:p w14:paraId="51DCAED4" w14:textId="77777777" w:rsidR="007D6F5E" w:rsidRDefault="0086062A">
      <w:pPr>
        <w:pStyle w:val="ListParagraph"/>
        <w:numPr>
          <w:ilvl w:val="0"/>
          <w:numId w:val="1"/>
        </w:numPr>
        <w:tabs>
          <w:tab w:val="left" w:pos="458"/>
        </w:tabs>
        <w:spacing w:before="1"/>
        <w:ind w:right="96"/>
      </w:pPr>
      <w:r>
        <w:t>Becoming</w:t>
      </w:r>
      <w:r>
        <w:rPr>
          <w:spacing w:val="-6"/>
        </w:rPr>
        <w:t xml:space="preserve"> </w:t>
      </w:r>
      <w:r>
        <w:t>members</w:t>
      </w:r>
      <w:r>
        <w:rPr>
          <w:spacing w:val="-5"/>
        </w:rPr>
        <w:t xml:space="preserve"> </w:t>
      </w:r>
      <w:r>
        <w:t>of</w:t>
      </w:r>
      <w:r>
        <w:rPr>
          <w:spacing w:val="-5"/>
        </w:rPr>
        <w:t xml:space="preserve"> </w:t>
      </w:r>
      <w:r>
        <w:t>professional</w:t>
      </w:r>
      <w:r>
        <w:rPr>
          <w:spacing w:val="-5"/>
        </w:rPr>
        <w:t xml:space="preserve"> </w:t>
      </w:r>
      <w:r>
        <w:t>associations</w:t>
      </w:r>
      <w:r>
        <w:rPr>
          <w:spacing w:val="-2"/>
        </w:rPr>
        <w:t xml:space="preserve"> </w:t>
      </w:r>
      <w:r>
        <w:t>and</w:t>
      </w:r>
      <w:r>
        <w:rPr>
          <w:spacing w:val="-4"/>
        </w:rPr>
        <w:t xml:space="preserve"> </w:t>
      </w:r>
      <w:r>
        <w:t>networks</w:t>
      </w:r>
      <w:r>
        <w:rPr>
          <w:spacing w:val="-5"/>
        </w:rPr>
        <w:t xml:space="preserve"> </w:t>
      </w:r>
      <w:r>
        <w:t>that</w:t>
      </w:r>
      <w:r>
        <w:rPr>
          <w:spacing w:val="-2"/>
        </w:rPr>
        <w:t xml:space="preserve"> </w:t>
      </w:r>
      <w:r>
        <w:t>promote</w:t>
      </w:r>
      <w:r>
        <w:rPr>
          <w:spacing w:val="-2"/>
        </w:rPr>
        <w:t xml:space="preserve"> </w:t>
      </w:r>
      <w:r>
        <w:t>and</w:t>
      </w:r>
      <w:r>
        <w:rPr>
          <w:spacing w:val="-6"/>
        </w:rPr>
        <w:t xml:space="preserve"> </w:t>
      </w:r>
      <w:r>
        <w:t>support best practice in the recruitment of international students.</w:t>
      </w:r>
    </w:p>
    <w:p w14:paraId="1A2BDBAD" w14:textId="77777777" w:rsidR="007D6F5E" w:rsidRDefault="007D6F5E">
      <w:pPr>
        <w:pStyle w:val="BodyText"/>
        <w:spacing w:before="3"/>
      </w:pPr>
    </w:p>
    <w:p w14:paraId="1F973B77" w14:textId="77777777" w:rsidR="007D6F5E" w:rsidRDefault="0086062A">
      <w:pPr>
        <w:pStyle w:val="Heading1"/>
        <w:spacing w:line="237" w:lineRule="auto"/>
        <w:ind w:right="308"/>
        <w:jc w:val="both"/>
      </w:pPr>
      <w:r>
        <w:t>Principle</w:t>
      </w:r>
      <w:r>
        <w:rPr>
          <w:spacing w:val="-5"/>
        </w:rPr>
        <w:t xml:space="preserve"> </w:t>
      </w:r>
      <w:r>
        <w:t>7:</w:t>
      </w:r>
      <w:r>
        <w:rPr>
          <w:spacing w:val="80"/>
        </w:rPr>
        <w:t xml:space="preserve">  </w:t>
      </w:r>
      <w:r>
        <w:t>Agents</w:t>
      </w:r>
      <w:r>
        <w:rPr>
          <w:spacing w:val="-4"/>
        </w:rPr>
        <w:t xml:space="preserve"> </w:t>
      </w:r>
      <w:r>
        <w:t>and</w:t>
      </w:r>
      <w:r>
        <w:rPr>
          <w:spacing w:val="-3"/>
        </w:rPr>
        <w:t xml:space="preserve"> </w:t>
      </w:r>
      <w:r>
        <w:t>consultants</w:t>
      </w:r>
      <w:r>
        <w:rPr>
          <w:spacing w:val="-4"/>
        </w:rPr>
        <w:t xml:space="preserve"> </w:t>
      </w:r>
      <w:r>
        <w:t>work</w:t>
      </w:r>
      <w:r>
        <w:rPr>
          <w:spacing w:val="-2"/>
        </w:rPr>
        <w:t xml:space="preserve"> </w:t>
      </w:r>
      <w:r>
        <w:t>with</w:t>
      </w:r>
      <w:r>
        <w:rPr>
          <w:spacing w:val="-3"/>
        </w:rPr>
        <w:t xml:space="preserve"> </w:t>
      </w:r>
      <w:r>
        <w:t>destination</w:t>
      </w:r>
      <w:r>
        <w:rPr>
          <w:spacing w:val="-3"/>
        </w:rPr>
        <w:t xml:space="preserve"> </w:t>
      </w:r>
      <w:r>
        <w:t>countries</w:t>
      </w:r>
      <w:r>
        <w:rPr>
          <w:spacing w:val="-2"/>
        </w:rPr>
        <w:t xml:space="preserve"> </w:t>
      </w:r>
      <w:r>
        <w:t>and</w:t>
      </w:r>
      <w:r>
        <w:rPr>
          <w:spacing w:val="-3"/>
        </w:rPr>
        <w:t xml:space="preserve"> </w:t>
      </w:r>
      <w:r>
        <w:t>providers</w:t>
      </w:r>
      <w:r>
        <w:rPr>
          <w:spacing w:val="-2"/>
        </w:rPr>
        <w:t xml:space="preserve"> </w:t>
      </w:r>
      <w:r>
        <w:t>to raise ethical standards and best practice</w:t>
      </w:r>
    </w:p>
    <w:p w14:paraId="07D0FFE1" w14:textId="77777777" w:rsidR="007D6F5E" w:rsidRDefault="0086062A">
      <w:pPr>
        <w:pStyle w:val="ListParagraph"/>
        <w:numPr>
          <w:ilvl w:val="0"/>
          <w:numId w:val="1"/>
        </w:numPr>
        <w:tabs>
          <w:tab w:val="left" w:pos="458"/>
        </w:tabs>
        <w:spacing w:before="2"/>
        <w:ind w:right="569"/>
      </w:pPr>
      <w:r>
        <w:t>Sharing</w:t>
      </w:r>
      <w:r>
        <w:rPr>
          <w:spacing w:val="-4"/>
        </w:rPr>
        <w:t xml:space="preserve"> </w:t>
      </w:r>
      <w:r>
        <w:t>information</w:t>
      </w:r>
      <w:r>
        <w:rPr>
          <w:spacing w:val="-6"/>
        </w:rPr>
        <w:t xml:space="preserve"> </w:t>
      </w:r>
      <w:r>
        <w:t>on</w:t>
      </w:r>
      <w:r>
        <w:rPr>
          <w:spacing w:val="-4"/>
        </w:rPr>
        <w:t xml:space="preserve"> </w:t>
      </w:r>
      <w:r>
        <w:t>best</w:t>
      </w:r>
      <w:r>
        <w:rPr>
          <w:spacing w:val="-3"/>
        </w:rPr>
        <w:t xml:space="preserve"> </w:t>
      </w:r>
      <w:r>
        <w:t>practice</w:t>
      </w:r>
      <w:r>
        <w:rPr>
          <w:spacing w:val="-3"/>
        </w:rPr>
        <w:t xml:space="preserve"> </w:t>
      </w:r>
      <w:r>
        <w:t>in</w:t>
      </w:r>
      <w:r>
        <w:rPr>
          <w:spacing w:val="-5"/>
        </w:rPr>
        <w:t xml:space="preserve"> </w:t>
      </w:r>
      <w:r>
        <w:t>the</w:t>
      </w:r>
      <w:r>
        <w:rPr>
          <w:spacing w:val="-3"/>
        </w:rPr>
        <w:t xml:space="preserve"> </w:t>
      </w:r>
      <w:r>
        <w:t>recruitment</w:t>
      </w:r>
      <w:r>
        <w:rPr>
          <w:spacing w:val="-3"/>
        </w:rPr>
        <w:t xml:space="preserve"> </w:t>
      </w:r>
      <w:r>
        <w:t>of</w:t>
      </w:r>
      <w:r>
        <w:rPr>
          <w:spacing w:val="-6"/>
        </w:rPr>
        <w:t xml:space="preserve"> </w:t>
      </w:r>
      <w:r>
        <w:t>international</w:t>
      </w:r>
      <w:r>
        <w:rPr>
          <w:spacing w:val="-3"/>
        </w:rPr>
        <w:t xml:space="preserve"> </w:t>
      </w:r>
      <w:r>
        <w:t>students</w:t>
      </w:r>
      <w:r>
        <w:rPr>
          <w:spacing w:val="-5"/>
        </w:rPr>
        <w:t xml:space="preserve"> </w:t>
      </w:r>
      <w:r>
        <w:t>by education agents and consultants.</w:t>
      </w:r>
    </w:p>
    <w:sectPr w:rsidR="007D6F5E" w:rsidSect="000E0804">
      <w:pgSz w:w="11910" w:h="16840"/>
      <w:pgMar w:top="1340" w:right="1700" w:bottom="980" w:left="1700" w:header="283" w:footer="7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BA2A" w14:textId="77777777" w:rsidR="0086062A" w:rsidRDefault="0086062A">
      <w:r>
        <w:separator/>
      </w:r>
    </w:p>
  </w:endnote>
  <w:endnote w:type="continuationSeparator" w:id="0">
    <w:p w14:paraId="22BEA309" w14:textId="77777777" w:rsidR="0086062A" w:rsidRDefault="0086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F298" w14:textId="77777777" w:rsidR="007D6F5E" w:rsidRDefault="0086062A">
    <w:pPr>
      <w:pStyle w:val="BodyText"/>
      <w:spacing w:line="14" w:lineRule="auto"/>
      <w:rPr>
        <w:sz w:val="20"/>
      </w:rPr>
    </w:pPr>
    <w:r>
      <w:rPr>
        <w:noProof/>
        <w:sz w:val="20"/>
      </w:rPr>
      <mc:AlternateContent>
        <mc:Choice Requires="wps">
          <w:drawing>
            <wp:anchor distT="0" distB="0" distL="0" distR="0" simplePos="0" relativeHeight="487516160" behindDoc="1" locked="0" layoutInCell="1" allowOverlap="1" wp14:anchorId="7DCA1DE2" wp14:editId="4DE9534C">
              <wp:simplePos x="0" y="0"/>
              <wp:positionH relativeFrom="page">
                <wp:posOffset>3720719</wp:posOffset>
              </wp:positionH>
              <wp:positionV relativeFrom="page">
                <wp:posOffset>10049564</wp:posOffset>
              </wp:positionV>
              <wp:extent cx="131445" cy="111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11125"/>
                      </a:xfrm>
                      <a:prstGeom prst="rect">
                        <a:avLst/>
                      </a:prstGeom>
                    </wps:spPr>
                    <wps:txbx>
                      <w:txbxContent>
                        <w:p w14:paraId="0B2D6F8B" w14:textId="77777777" w:rsidR="007D6F5E" w:rsidRDefault="0086062A">
                          <w:pPr>
                            <w:spacing w:before="16"/>
                            <w:ind w:left="60"/>
                            <w:rPr>
                              <w:rFonts w:ascii="Arial MT"/>
                              <w:sz w:val="12"/>
                            </w:rPr>
                          </w:pPr>
                          <w:r>
                            <w:rPr>
                              <w:rFonts w:ascii="Arial MT"/>
                              <w:spacing w:val="-10"/>
                              <w:sz w:val="12"/>
                            </w:rPr>
                            <w:fldChar w:fldCharType="begin"/>
                          </w:r>
                          <w:r>
                            <w:rPr>
                              <w:rFonts w:ascii="Arial MT"/>
                              <w:spacing w:val="-10"/>
                              <w:sz w:val="12"/>
                            </w:rPr>
                            <w:instrText xml:space="preserve"> PAGE </w:instrText>
                          </w:r>
                          <w:r>
                            <w:rPr>
                              <w:rFonts w:ascii="Arial MT"/>
                              <w:spacing w:val="-10"/>
                              <w:sz w:val="12"/>
                            </w:rPr>
                            <w:fldChar w:fldCharType="separate"/>
                          </w:r>
                          <w:r>
                            <w:rPr>
                              <w:rFonts w:ascii="Arial MT"/>
                              <w:spacing w:val="-10"/>
                              <w:sz w:val="12"/>
                            </w:rPr>
                            <w:t>1</w:t>
                          </w:r>
                          <w:r>
                            <w:rPr>
                              <w:rFonts w:ascii="Arial MT"/>
                              <w:spacing w:val="-10"/>
                              <w:sz w:val="12"/>
                            </w:rPr>
                            <w:fldChar w:fldCharType="end"/>
                          </w:r>
                        </w:p>
                      </w:txbxContent>
                    </wps:txbx>
                    <wps:bodyPr wrap="square" lIns="0" tIns="0" rIns="0" bIns="0" rtlCol="0">
                      <a:noAutofit/>
                    </wps:bodyPr>
                  </wps:wsp>
                </a:graphicData>
              </a:graphic>
            </wp:anchor>
          </w:drawing>
        </mc:Choice>
        <mc:Fallback>
          <w:pict>
            <v:shapetype w14:anchorId="7DCA1DE2" id="_x0000_t202" coordsize="21600,21600" o:spt="202" path="m,l,21600r21600,l21600,xe">
              <v:stroke joinstyle="miter"/>
              <v:path gradientshapeok="t" o:connecttype="rect"/>
            </v:shapetype>
            <v:shape id="Textbox 1" o:spid="_x0000_s1026" type="#_x0000_t202" style="position:absolute;margin-left:292.95pt;margin-top:791.3pt;width:10.35pt;height:8.7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" filled="f" stroked="f">
              <v:textbox inset="0,0,0,0">
                <w:txbxContent>
                  <w:p w14:paraId="0B2D6F8B" w14:textId="77777777" w:rsidR="007D6F5E" w:rsidRDefault="0086062A">
                    <w:pPr>
                      <w:spacing w:before="16"/>
                      <w:ind w:left="60"/>
                      <w:rPr>
                        <w:rFonts w:ascii="Arial MT"/>
                        <w:sz w:val="12"/>
                      </w:rPr>
                    </w:pPr>
                    <w:r>
                      <w:rPr>
                        <w:rFonts w:ascii="Arial MT"/>
                        <w:spacing w:val="-10"/>
                        <w:sz w:val="12"/>
                      </w:rPr>
                      <w:fldChar w:fldCharType="begin"/>
                    </w:r>
                    <w:r>
                      <w:rPr>
                        <w:rFonts w:ascii="Arial MT"/>
                        <w:spacing w:val="-10"/>
                        <w:sz w:val="12"/>
                      </w:rPr>
                      <w:instrText xml:space="preserve"> PAGE </w:instrText>
                    </w:r>
                    <w:r>
                      <w:rPr>
                        <w:rFonts w:ascii="Arial MT"/>
                        <w:spacing w:val="-10"/>
                        <w:sz w:val="12"/>
                      </w:rPr>
                      <w:fldChar w:fldCharType="separate"/>
                    </w:r>
                    <w:r>
                      <w:rPr>
                        <w:rFonts w:ascii="Arial MT"/>
                        <w:spacing w:val="-10"/>
                        <w:sz w:val="12"/>
                      </w:rPr>
                      <w:t>1</w:t>
                    </w:r>
                    <w:r>
                      <w:rPr>
                        <w:rFonts w:ascii="Arial MT"/>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C113" w14:textId="77777777" w:rsidR="0086062A" w:rsidRDefault="0086062A">
      <w:r>
        <w:separator/>
      </w:r>
    </w:p>
  </w:footnote>
  <w:footnote w:type="continuationSeparator" w:id="0">
    <w:p w14:paraId="3139CF6E" w14:textId="77777777" w:rsidR="0086062A" w:rsidRDefault="0086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FD3F" w14:textId="3FF4F4A0" w:rsidR="000E0804" w:rsidRDefault="000E0804" w:rsidP="000E0804">
    <w:pPr>
      <w:pStyle w:val="Header"/>
      <w:jc w:val="center"/>
    </w:pPr>
    <w:r>
      <w:rPr>
        <w:noProof/>
      </w:rPr>
      <w:drawing>
        <wp:inline distT="0" distB="0" distL="0" distR="0" wp14:anchorId="335982C1" wp14:editId="40E4605D">
          <wp:extent cx="1600200" cy="762000"/>
          <wp:effectExtent l="0" t="0" r="0" b="0"/>
          <wp:docPr id="1607265831" name="Picture 1607265831" descr="A logo with a face and a m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65831" name="Picture 1607265831" descr="A logo with a face and a moon&#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C16A6"/>
    <w:multiLevelType w:val="multilevel"/>
    <w:tmpl w:val="2836292C"/>
    <w:lvl w:ilvl="0">
      <w:start w:val="1"/>
      <w:numFmt w:val="decimal"/>
      <w:lvlText w:val="%1."/>
      <w:lvlJc w:val="left"/>
      <w:pPr>
        <w:ind w:left="818" w:hanging="720"/>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818" w:hanging="720"/>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357" w:hanging="720"/>
      </w:pPr>
      <w:rPr>
        <w:rFonts w:hint="default"/>
        <w:lang w:val="en-US" w:eastAsia="en-US" w:bidi="ar-SA"/>
      </w:rPr>
    </w:lvl>
    <w:lvl w:ilvl="3">
      <w:numFmt w:val="bullet"/>
      <w:lvlText w:val="•"/>
      <w:lvlJc w:val="left"/>
      <w:pPr>
        <w:ind w:left="3125" w:hanging="720"/>
      </w:pPr>
      <w:rPr>
        <w:rFonts w:hint="default"/>
        <w:lang w:val="en-US" w:eastAsia="en-US" w:bidi="ar-SA"/>
      </w:rPr>
    </w:lvl>
    <w:lvl w:ilvl="4">
      <w:numFmt w:val="bullet"/>
      <w:lvlText w:val="•"/>
      <w:lvlJc w:val="left"/>
      <w:pPr>
        <w:ind w:left="3894" w:hanging="720"/>
      </w:pPr>
      <w:rPr>
        <w:rFonts w:hint="default"/>
        <w:lang w:val="en-US" w:eastAsia="en-US" w:bidi="ar-SA"/>
      </w:rPr>
    </w:lvl>
    <w:lvl w:ilvl="5">
      <w:numFmt w:val="bullet"/>
      <w:lvlText w:val="•"/>
      <w:lvlJc w:val="left"/>
      <w:pPr>
        <w:ind w:left="4663" w:hanging="720"/>
      </w:pPr>
      <w:rPr>
        <w:rFonts w:hint="default"/>
        <w:lang w:val="en-US" w:eastAsia="en-US" w:bidi="ar-SA"/>
      </w:rPr>
    </w:lvl>
    <w:lvl w:ilvl="6">
      <w:numFmt w:val="bullet"/>
      <w:lvlText w:val="•"/>
      <w:lvlJc w:val="left"/>
      <w:pPr>
        <w:ind w:left="5431" w:hanging="720"/>
      </w:pPr>
      <w:rPr>
        <w:rFonts w:hint="default"/>
        <w:lang w:val="en-US" w:eastAsia="en-US" w:bidi="ar-SA"/>
      </w:rPr>
    </w:lvl>
    <w:lvl w:ilvl="7">
      <w:numFmt w:val="bullet"/>
      <w:lvlText w:val="•"/>
      <w:lvlJc w:val="left"/>
      <w:pPr>
        <w:ind w:left="6200" w:hanging="720"/>
      </w:pPr>
      <w:rPr>
        <w:rFonts w:hint="default"/>
        <w:lang w:val="en-US" w:eastAsia="en-US" w:bidi="ar-SA"/>
      </w:rPr>
    </w:lvl>
    <w:lvl w:ilvl="8">
      <w:numFmt w:val="bullet"/>
      <w:lvlText w:val="•"/>
      <w:lvlJc w:val="left"/>
      <w:pPr>
        <w:ind w:left="6969" w:hanging="720"/>
      </w:pPr>
      <w:rPr>
        <w:rFonts w:hint="default"/>
        <w:lang w:val="en-US" w:eastAsia="en-US" w:bidi="ar-SA"/>
      </w:rPr>
    </w:lvl>
  </w:abstractNum>
  <w:abstractNum w:abstractNumId="1" w15:restartNumberingAfterBreak="0">
    <w:nsid w:val="3E093081"/>
    <w:multiLevelType w:val="hybridMultilevel"/>
    <w:tmpl w:val="12964B7A"/>
    <w:lvl w:ilvl="0" w:tplc="14DA3A06">
      <w:numFmt w:val="bullet"/>
      <w:lvlText w:val=""/>
      <w:lvlJc w:val="left"/>
      <w:pPr>
        <w:ind w:left="810" w:hanging="356"/>
      </w:pPr>
      <w:rPr>
        <w:rFonts w:ascii="Symbol" w:eastAsia="Symbol" w:hAnsi="Symbol" w:cs="Symbol" w:hint="default"/>
        <w:b w:val="0"/>
        <w:bCs w:val="0"/>
        <w:i w:val="0"/>
        <w:iCs w:val="0"/>
        <w:spacing w:val="0"/>
        <w:w w:val="100"/>
        <w:sz w:val="22"/>
        <w:szCs w:val="22"/>
        <w:lang w:val="en-US" w:eastAsia="en-US" w:bidi="ar-SA"/>
      </w:rPr>
    </w:lvl>
    <w:lvl w:ilvl="1" w:tplc="60C25B58">
      <w:numFmt w:val="bullet"/>
      <w:lvlText w:val="•"/>
      <w:lvlJc w:val="left"/>
      <w:pPr>
        <w:ind w:left="1588" w:hanging="356"/>
      </w:pPr>
      <w:rPr>
        <w:rFonts w:hint="default"/>
        <w:lang w:val="en-US" w:eastAsia="en-US" w:bidi="ar-SA"/>
      </w:rPr>
    </w:lvl>
    <w:lvl w:ilvl="2" w:tplc="AA028A34">
      <w:numFmt w:val="bullet"/>
      <w:lvlText w:val="•"/>
      <w:lvlJc w:val="left"/>
      <w:pPr>
        <w:ind w:left="2357" w:hanging="356"/>
      </w:pPr>
      <w:rPr>
        <w:rFonts w:hint="default"/>
        <w:lang w:val="en-US" w:eastAsia="en-US" w:bidi="ar-SA"/>
      </w:rPr>
    </w:lvl>
    <w:lvl w:ilvl="3" w:tplc="893EA38A">
      <w:numFmt w:val="bullet"/>
      <w:lvlText w:val="•"/>
      <w:lvlJc w:val="left"/>
      <w:pPr>
        <w:ind w:left="3125" w:hanging="356"/>
      </w:pPr>
      <w:rPr>
        <w:rFonts w:hint="default"/>
        <w:lang w:val="en-US" w:eastAsia="en-US" w:bidi="ar-SA"/>
      </w:rPr>
    </w:lvl>
    <w:lvl w:ilvl="4" w:tplc="6BAAE44C">
      <w:numFmt w:val="bullet"/>
      <w:lvlText w:val="•"/>
      <w:lvlJc w:val="left"/>
      <w:pPr>
        <w:ind w:left="3894" w:hanging="356"/>
      </w:pPr>
      <w:rPr>
        <w:rFonts w:hint="default"/>
        <w:lang w:val="en-US" w:eastAsia="en-US" w:bidi="ar-SA"/>
      </w:rPr>
    </w:lvl>
    <w:lvl w:ilvl="5" w:tplc="EFAAF272">
      <w:numFmt w:val="bullet"/>
      <w:lvlText w:val="•"/>
      <w:lvlJc w:val="left"/>
      <w:pPr>
        <w:ind w:left="4663" w:hanging="356"/>
      </w:pPr>
      <w:rPr>
        <w:rFonts w:hint="default"/>
        <w:lang w:val="en-US" w:eastAsia="en-US" w:bidi="ar-SA"/>
      </w:rPr>
    </w:lvl>
    <w:lvl w:ilvl="6" w:tplc="BD6A1AFA">
      <w:numFmt w:val="bullet"/>
      <w:lvlText w:val="•"/>
      <w:lvlJc w:val="left"/>
      <w:pPr>
        <w:ind w:left="5431" w:hanging="356"/>
      </w:pPr>
      <w:rPr>
        <w:rFonts w:hint="default"/>
        <w:lang w:val="en-US" w:eastAsia="en-US" w:bidi="ar-SA"/>
      </w:rPr>
    </w:lvl>
    <w:lvl w:ilvl="7" w:tplc="3EB2C7B4">
      <w:numFmt w:val="bullet"/>
      <w:lvlText w:val="•"/>
      <w:lvlJc w:val="left"/>
      <w:pPr>
        <w:ind w:left="6200" w:hanging="356"/>
      </w:pPr>
      <w:rPr>
        <w:rFonts w:hint="default"/>
        <w:lang w:val="en-US" w:eastAsia="en-US" w:bidi="ar-SA"/>
      </w:rPr>
    </w:lvl>
    <w:lvl w:ilvl="8" w:tplc="EBF6E6B4">
      <w:numFmt w:val="bullet"/>
      <w:lvlText w:val="•"/>
      <w:lvlJc w:val="left"/>
      <w:pPr>
        <w:ind w:left="6969" w:hanging="356"/>
      </w:pPr>
      <w:rPr>
        <w:rFonts w:hint="default"/>
        <w:lang w:val="en-US" w:eastAsia="en-US" w:bidi="ar-SA"/>
      </w:rPr>
    </w:lvl>
  </w:abstractNum>
  <w:abstractNum w:abstractNumId="2" w15:restartNumberingAfterBreak="0">
    <w:nsid w:val="456904BB"/>
    <w:multiLevelType w:val="hybridMultilevel"/>
    <w:tmpl w:val="5696387E"/>
    <w:lvl w:ilvl="0" w:tplc="C9566434">
      <w:numFmt w:val="bullet"/>
      <w:lvlText w:val=""/>
      <w:lvlJc w:val="left"/>
      <w:pPr>
        <w:ind w:left="818" w:hanging="360"/>
      </w:pPr>
      <w:rPr>
        <w:rFonts w:ascii="Symbol" w:eastAsia="Symbol" w:hAnsi="Symbol" w:cs="Symbol" w:hint="default"/>
        <w:b w:val="0"/>
        <w:bCs w:val="0"/>
        <w:i w:val="0"/>
        <w:iCs w:val="0"/>
        <w:spacing w:val="0"/>
        <w:w w:val="100"/>
        <w:sz w:val="22"/>
        <w:szCs w:val="22"/>
        <w:lang w:val="en-US" w:eastAsia="en-US" w:bidi="ar-SA"/>
      </w:rPr>
    </w:lvl>
    <w:lvl w:ilvl="1" w:tplc="91E68BF2">
      <w:numFmt w:val="bullet"/>
      <w:lvlText w:val="•"/>
      <w:lvlJc w:val="left"/>
      <w:pPr>
        <w:ind w:left="1588" w:hanging="360"/>
      </w:pPr>
      <w:rPr>
        <w:rFonts w:hint="default"/>
        <w:lang w:val="en-US" w:eastAsia="en-US" w:bidi="ar-SA"/>
      </w:rPr>
    </w:lvl>
    <w:lvl w:ilvl="2" w:tplc="6D967E38">
      <w:numFmt w:val="bullet"/>
      <w:lvlText w:val="•"/>
      <w:lvlJc w:val="left"/>
      <w:pPr>
        <w:ind w:left="2357" w:hanging="360"/>
      </w:pPr>
      <w:rPr>
        <w:rFonts w:hint="default"/>
        <w:lang w:val="en-US" w:eastAsia="en-US" w:bidi="ar-SA"/>
      </w:rPr>
    </w:lvl>
    <w:lvl w:ilvl="3" w:tplc="D1D0C25A">
      <w:numFmt w:val="bullet"/>
      <w:lvlText w:val="•"/>
      <w:lvlJc w:val="left"/>
      <w:pPr>
        <w:ind w:left="3125" w:hanging="360"/>
      </w:pPr>
      <w:rPr>
        <w:rFonts w:hint="default"/>
        <w:lang w:val="en-US" w:eastAsia="en-US" w:bidi="ar-SA"/>
      </w:rPr>
    </w:lvl>
    <w:lvl w:ilvl="4" w:tplc="9D5C5876">
      <w:numFmt w:val="bullet"/>
      <w:lvlText w:val="•"/>
      <w:lvlJc w:val="left"/>
      <w:pPr>
        <w:ind w:left="3894" w:hanging="360"/>
      </w:pPr>
      <w:rPr>
        <w:rFonts w:hint="default"/>
        <w:lang w:val="en-US" w:eastAsia="en-US" w:bidi="ar-SA"/>
      </w:rPr>
    </w:lvl>
    <w:lvl w:ilvl="5" w:tplc="1A442D2E">
      <w:numFmt w:val="bullet"/>
      <w:lvlText w:val="•"/>
      <w:lvlJc w:val="left"/>
      <w:pPr>
        <w:ind w:left="4663" w:hanging="360"/>
      </w:pPr>
      <w:rPr>
        <w:rFonts w:hint="default"/>
        <w:lang w:val="en-US" w:eastAsia="en-US" w:bidi="ar-SA"/>
      </w:rPr>
    </w:lvl>
    <w:lvl w:ilvl="6" w:tplc="94D661CE">
      <w:numFmt w:val="bullet"/>
      <w:lvlText w:val="•"/>
      <w:lvlJc w:val="left"/>
      <w:pPr>
        <w:ind w:left="5431" w:hanging="360"/>
      </w:pPr>
      <w:rPr>
        <w:rFonts w:hint="default"/>
        <w:lang w:val="en-US" w:eastAsia="en-US" w:bidi="ar-SA"/>
      </w:rPr>
    </w:lvl>
    <w:lvl w:ilvl="7" w:tplc="79F8BBAA">
      <w:numFmt w:val="bullet"/>
      <w:lvlText w:val="•"/>
      <w:lvlJc w:val="left"/>
      <w:pPr>
        <w:ind w:left="6200" w:hanging="360"/>
      </w:pPr>
      <w:rPr>
        <w:rFonts w:hint="default"/>
        <w:lang w:val="en-US" w:eastAsia="en-US" w:bidi="ar-SA"/>
      </w:rPr>
    </w:lvl>
    <w:lvl w:ilvl="8" w:tplc="1FF20DE8">
      <w:numFmt w:val="bullet"/>
      <w:lvlText w:val="•"/>
      <w:lvlJc w:val="left"/>
      <w:pPr>
        <w:ind w:left="6969" w:hanging="360"/>
      </w:pPr>
      <w:rPr>
        <w:rFonts w:hint="default"/>
        <w:lang w:val="en-US" w:eastAsia="en-US" w:bidi="ar-SA"/>
      </w:rPr>
    </w:lvl>
  </w:abstractNum>
  <w:abstractNum w:abstractNumId="3" w15:restartNumberingAfterBreak="0">
    <w:nsid w:val="690B1498"/>
    <w:multiLevelType w:val="hybridMultilevel"/>
    <w:tmpl w:val="7026CFA4"/>
    <w:lvl w:ilvl="0" w:tplc="5E4AAFB2">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E20CA9CA">
      <w:numFmt w:val="bullet"/>
      <w:lvlText w:val="•"/>
      <w:lvlJc w:val="left"/>
      <w:pPr>
        <w:ind w:left="1264" w:hanging="360"/>
      </w:pPr>
      <w:rPr>
        <w:rFonts w:hint="default"/>
        <w:lang w:val="en-US" w:eastAsia="en-US" w:bidi="ar-SA"/>
      </w:rPr>
    </w:lvl>
    <w:lvl w:ilvl="2" w:tplc="5E2E731A">
      <w:numFmt w:val="bullet"/>
      <w:lvlText w:val="•"/>
      <w:lvlJc w:val="left"/>
      <w:pPr>
        <w:ind w:left="2069" w:hanging="360"/>
      </w:pPr>
      <w:rPr>
        <w:rFonts w:hint="default"/>
        <w:lang w:val="en-US" w:eastAsia="en-US" w:bidi="ar-SA"/>
      </w:rPr>
    </w:lvl>
    <w:lvl w:ilvl="3" w:tplc="2AE27342">
      <w:numFmt w:val="bullet"/>
      <w:lvlText w:val="•"/>
      <w:lvlJc w:val="left"/>
      <w:pPr>
        <w:ind w:left="2873" w:hanging="360"/>
      </w:pPr>
      <w:rPr>
        <w:rFonts w:hint="default"/>
        <w:lang w:val="en-US" w:eastAsia="en-US" w:bidi="ar-SA"/>
      </w:rPr>
    </w:lvl>
    <w:lvl w:ilvl="4" w:tplc="1834F426">
      <w:numFmt w:val="bullet"/>
      <w:lvlText w:val="•"/>
      <w:lvlJc w:val="left"/>
      <w:pPr>
        <w:ind w:left="3678" w:hanging="360"/>
      </w:pPr>
      <w:rPr>
        <w:rFonts w:hint="default"/>
        <w:lang w:val="en-US" w:eastAsia="en-US" w:bidi="ar-SA"/>
      </w:rPr>
    </w:lvl>
    <w:lvl w:ilvl="5" w:tplc="E4D2F58A">
      <w:numFmt w:val="bullet"/>
      <w:lvlText w:val="•"/>
      <w:lvlJc w:val="left"/>
      <w:pPr>
        <w:ind w:left="4483" w:hanging="360"/>
      </w:pPr>
      <w:rPr>
        <w:rFonts w:hint="default"/>
        <w:lang w:val="en-US" w:eastAsia="en-US" w:bidi="ar-SA"/>
      </w:rPr>
    </w:lvl>
    <w:lvl w:ilvl="6" w:tplc="6930D566">
      <w:numFmt w:val="bullet"/>
      <w:lvlText w:val="•"/>
      <w:lvlJc w:val="left"/>
      <w:pPr>
        <w:ind w:left="5287" w:hanging="360"/>
      </w:pPr>
      <w:rPr>
        <w:rFonts w:hint="default"/>
        <w:lang w:val="en-US" w:eastAsia="en-US" w:bidi="ar-SA"/>
      </w:rPr>
    </w:lvl>
    <w:lvl w:ilvl="7" w:tplc="39641EE8">
      <w:numFmt w:val="bullet"/>
      <w:lvlText w:val="•"/>
      <w:lvlJc w:val="left"/>
      <w:pPr>
        <w:ind w:left="6092" w:hanging="360"/>
      </w:pPr>
      <w:rPr>
        <w:rFonts w:hint="default"/>
        <w:lang w:val="en-US" w:eastAsia="en-US" w:bidi="ar-SA"/>
      </w:rPr>
    </w:lvl>
    <w:lvl w:ilvl="8" w:tplc="00B68356">
      <w:numFmt w:val="bullet"/>
      <w:lvlText w:val="•"/>
      <w:lvlJc w:val="left"/>
      <w:pPr>
        <w:ind w:left="6897" w:hanging="360"/>
      </w:pPr>
      <w:rPr>
        <w:rFonts w:hint="default"/>
        <w:lang w:val="en-US" w:eastAsia="en-US" w:bidi="ar-SA"/>
      </w:rPr>
    </w:lvl>
  </w:abstractNum>
  <w:num w:numId="1" w16cid:durableId="527835260">
    <w:abstractNumId w:val="3"/>
  </w:num>
  <w:num w:numId="2" w16cid:durableId="228267872">
    <w:abstractNumId w:val="2"/>
  </w:num>
  <w:num w:numId="3" w16cid:durableId="1638997377">
    <w:abstractNumId w:val="1"/>
  </w:num>
  <w:num w:numId="4" w16cid:durableId="15658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E"/>
    <w:rsid w:val="000E0804"/>
    <w:rsid w:val="005B2AAB"/>
    <w:rsid w:val="007D6F5E"/>
    <w:rsid w:val="0086062A"/>
    <w:rsid w:val="00B16D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1832"/>
  <w15:docId w15:val="{1AD5A396-A81E-4828-8738-EB6E4C58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 w:right="5"/>
      <w:jc w:val="center"/>
    </w:pPr>
    <w:rPr>
      <w:b/>
      <w:bCs/>
      <w:sz w:val="24"/>
      <w:szCs w:val="24"/>
    </w:rPr>
  </w:style>
  <w:style w:type="paragraph" w:styleId="ListParagraph">
    <w:name w:val="List Paragraph"/>
    <w:basedOn w:val="Normal"/>
    <w:uiPriority w:val="1"/>
    <w:qFormat/>
    <w:pPr>
      <w:ind w:left="457"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0804"/>
    <w:pPr>
      <w:tabs>
        <w:tab w:val="center" w:pos="4513"/>
        <w:tab w:val="right" w:pos="9026"/>
      </w:tabs>
    </w:pPr>
  </w:style>
  <w:style w:type="character" w:customStyle="1" w:styleId="HeaderChar">
    <w:name w:val="Header Char"/>
    <w:basedOn w:val="DefaultParagraphFont"/>
    <w:link w:val="Header"/>
    <w:uiPriority w:val="99"/>
    <w:rsid w:val="000E0804"/>
    <w:rPr>
      <w:rFonts w:ascii="Calibri" w:eastAsia="Calibri" w:hAnsi="Calibri" w:cs="Calibri"/>
    </w:rPr>
  </w:style>
  <w:style w:type="paragraph" w:styleId="Footer">
    <w:name w:val="footer"/>
    <w:basedOn w:val="Normal"/>
    <w:link w:val="FooterChar"/>
    <w:uiPriority w:val="99"/>
    <w:unhideWhenUsed/>
    <w:rsid w:val="000E0804"/>
    <w:pPr>
      <w:tabs>
        <w:tab w:val="center" w:pos="4513"/>
        <w:tab w:val="right" w:pos="9026"/>
      </w:tabs>
    </w:pPr>
  </w:style>
  <w:style w:type="character" w:customStyle="1" w:styleId="FooterChar">
    <w:name w:val="Footer Char"/>
    <w:basedOn w:val="DefaultParagraphFont"/>
    <w:link w:val="Footer"/>
    <w:uiPriority w:val="99"/>
    <w:rsid w:val="000E080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1229</Words>
  <Characters>7009</Characters>
  <Application>Microsoft Office Word</Application>
  <DocSecurity>0</DocSecurity>
  <Lines>58</Lines>
  <Paragraphs>16</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creator>The British Council</dc:creator>
  <cp:lastModifiedBy>Cosmina Talos</cp:lastModifiedBy>
  <cp:revision>3</cp:revision>
  <dcterms:created xsi:type="dcterms:W3CDTF">2025-03-22T15:57:00Z</dcterms:created>
  <dcterms:modified xsi:type="dcterms:W3CDTF">2025-03-27T08:11:00Z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2012-04-24T00:00:00Z</vt:filetime>
  </property>
  <property fmtid="{D5CDD505-2E9C-101B-9397-08002B2CF9AE}" pid="3" name="Creator">
    <vt:lpwstr>Microsoft® Office Word 2007</vt:lpwstr>
  </property>
  <property fmtid="{D5CDD505-2E9C-101B-9397-08002B2CF9AE}" pid="4" name="LastSaved">
    <vt:filetime>2025-03-22T00:00:00Z</vt:filetime>
  </property>
  <property fmtid="{D5CDD505-2E9C-101B-9397-08002B2CF9AE}" pid="5" name="Producer">
    <vt:lpwstr>Microsoft® Office Word 2007</vt:lpwstr>
  </property>
</Properties>
</file>